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E75846" w:rsidR="00C72B25" w:rsidRPr="00F645D2" w:rsidRDefault="00F645D2" w:rsidP="00F645D2">
      <w:pPr>
        <w:pStyle w:val="Title"/>
        <w:rPr>
          <w:rFonts w:eastAsia="Calibri"/>
          <w:sz w:val="44"/>
          <w:szCs w:val="44"/>
        </w:rPr>
      </w:pPr>
      <w:r w:rsidRPr="00F645D2">
        <w:rPr>
          <w:rFonts w:eastAsia="Calibri"/>
          <w:sz w:val="44"/>
          <w:szCs w:val="44"/>
        </w:rPr>
        <w:t>Current State and Future State VISIO Map Cleaning Checklist:</w:t>
      </w:r>
    </w:p>
    <w:p w14:paraId="7CAB51F6" w14:textId="0A36CBDF" w:rsidR="00F645D2" w:rsidRDefault="00F645D2" w:rsidP="00F645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7DC23" wp14:editId="69F79364">
                <wp:simplePos x="0" y="0"/>
                <wp:positionH relativeFrom="column">
                  <wp:posOffset>-276225</wp:posOffset>
                </wp:positionH>
                <wp:positionV relativeFrom="paragraph">
                  <wp:posOffset>138430</wp:posOffset>
                </wp:positionV>
                <wp:extent cx="6286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3F3A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10.9pt" to="473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NntwEAAMM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00000002" w14:textId="77777777" w:rsidR="00C72B25" w:rsidRDefault="00F645D2">
      <w:r>
        <w:t xml:space="preserve">When cleaning a current state or future state map, be sure to confirm the following questions for a clean, professional, high-quality map product. </w:t>
      </w:r>
    </w:p>
    <w:p w14:paraId="00000003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Is the objective defined?</w:t>
      </w:r>
    </w:p>
    <w:p w14:paraId="00000004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rFonts w:ascii="Calibri" w:eastAsia="Calibri" w:hAnsi="Calibri" w:cs="Calibri"/>
          <w:color w:val="000000"/>
          <w:szCs w:val="22"/>
        </w:rPr>
        <w:t>Is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the start point of the map consistent with what the stakeholder(s) identified?</w:t>
      </w:r>
    </w:p>
    <w:p w14:paraId="00000005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In the end point of the map consistent with what the stakeholder(s) identified?</w:t>
      </w:r>
    </w:p>
    <w:p w14:paraId="00000006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roles represented in defined swim lanes?</w:t>
      </w:r>
    </w:p>
    <w:p w14:paraId="00000007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Is content in annotations clear, concise, and color coded? (</w:t>
      </w:r>
      <w:r>
        <w:rPr>
          <w:rFonts w:ascii="Calibri" w:eastAsia="Calibri" w:hAnsi="Calibri" w:cs="Calibri"/>
          <w:color w:val="FF0000"/>
          <w:szCs w:val="22"/>
        </w:rPr>
        <w:t>Red</w:t>
      </w:r>
      <w:r>
        <w:rPr>
          <w:rFonts w:ascii="Calibri" w:eastAsia="Calibri" w:hAnsi="Calibri" w:cs="Calibri"/>
          <w:color w:val="000000"/>
          <w:szCs w:val="22"/>
        </w:rPr>
        <w:t xml:space="preserve">= pain point; </w:t>
      </w:r>
      <w:r>
        <w:rPr>
          <w:rFonts w:ascii="Calibri" w:eastAsia="Calibri" w:hAnsi="Calibri" w:cs="Calibri"/>
          <w:color w:val="538135"/>
          <w:szCs w:val="22"/>
        </w:rPr>
        <w:t>Green</w:t>
      </w:r>
      <w:r>
        <w:rPr>
          <w:rFonts w:ascii="Calibri" w:eastAsia="Calibri" w:hAnsi="Calibri" w:cs="Calibri"/>
          <w:color w:val="000000"/>
          <w:szCs w:val="22"/>
        </w:rPr>
        <w:t xml:space="preserve">= comment; </w:t>
      </w:r>
      <w:r>
        <w:rPr>
          <w:rFonts w:ascii="Calibri" w:eastAsia="Calibri" w:hAnsi="Calibri" w:cs="Calibri"/>
          <w:color w:val="7030A0"/>
          <w:szCs w:val="22"/>
        </w:rPr>
        <w:t>Purple</w:t>
      </w:r>
      <w:r>
        <w:rPr>
          <w:rFonts w:ascii="Calibri" w:eastAsia="Calibri" w:hAnsi="Calibri" w:cs="Calibri"/>
          <w:color w:val="000000"/>
          <w:szCs w:val="22"/>
        </w:rPr>
        <w:t xml:space="preserve">= Question; Black=OFI; </w:t>
      </w:r>
      <w:r>
        <w:rPr>
          <w:rFonts w:ascii="Calibri" w:eastAsia="Calibri" w:hAnsi="Calibri" w:cs="Calibri"/>
          <w:color w:val="00B0F0"/>
          <w:szCs w:val="22"/>
        </w:rPr>
        <w:t>Blue</w:t>
      </w:r>
      <w:r>
        <w:rPr>
          <w:rFonts w:ascii="Calibri" w:eastAsia="Calibri" w:hAnsi="Calibri" w:cs="Calibri"/>
          <w:color w:val="000000"/>
          <w:szCs w:val="22"/>
        </w:rPr>
        <w:t>=Internal question)</w:t>
      </w:r>
    </w:p>
    <w:p w14:paraId="00000008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Do all activity boxes start with a present tense action verb (Receive, Start, Buy, Create)?</w:t>
      </w:r>
    </w:p>
    <w:p w14:paraId="00000009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all activity boxes detailed? (Receive notification of hiring approval; Send documentation for review)</w:t>
      </w:r>
    </w:p>
    <w:p w14:paraId="0000000A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all “senders” and “receivers” remo</w:t>
      </w:r>
      <w:r>
        <w:rPr>
          <w:rFonts w:ascii="Calibri" w:eastAsia="Calibri" w:hAnsi="Calibri" w:cs="Calibri"/>
          <w:color w:val="000000"/>
          <w:szCs w:val="22"/>
        </w:rPr>
        <w:t>ved from within boxes (if a swim lane is present)?</w:t>
      </w:r>
    </w:p>
    <w:p w14:paraId="0000000B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 xml:space="preserve">Do all “send” of communication types have a corresponding “receive” </w:t>
      </w:r>
      <w:proofErr w:type="gramStart"/>
      <w:r>
        <w:rPr>
          <w:rFonts w:ascii="Calibri" w:eastAsia="Calibri" w:hAnsi="Calibri" w:cs="Calibri"/>
          <w:color w:val="000000"/>
          <w:szCs w:val="22"/>
        </w:rPr>
        <w:t>activity  box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and vice versa?</w:t>
      </w:r>
    </w:p>
    <w:p w14:paraId="0000000C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there missing steps? (send, receive, log in, etc.)</w:t>
      </w:r>
    </w:p>
    <w:p w14:paraId="0000000D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all decision points in present tense and posed a</w:t>
      </w:r>
      <w:r>
        <w:rPr>
          <w:rFonts w:ascii="Calibri" w:eastAsia="Calibri" w:hAnsi="Calibri" w:cs="Calibri"/>
          <w:color w:val="000000"/>
          <w:szCs w:val="22"/>
        </w:rPr>
        <w:t>s a question?</w:t>
      </w:r>
    </w:p>
    <w:p w14:paraId="0000000E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 xml:space="preserve">Are all decision options represented (yes/no; 2, 3, 4, etc. lines </w:t>
      </w:r>
      <w:proofErr w:type="gramStart"/>
      <w:r>
        <w:rPr>
          <w:rFonts w:ascii="Calibri" w:eastAsia="Calibri" w:hAnsi="Calibri" w:cs="Calibri"/>
          <w:color w:val="000000"/>
          <w:szCs w:val="22"/>
        </w:rPr>
        <w:t>off of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decision)</w:t>
      </w:r>
    </w:p>
    <w:p w14:paraId="0000000F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all activities connected to another step?</w:t>
      </w:r>
    </w:p>
    <w:p w14:paraId="00000010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all lines identified (on the connecter line) with how things are sent/communicated (email, in person, fax, ma</w:t>
      </w:r>
      <w:r>
        <w:rPr>
          <w:rFonts w:ascii="Calibri" w:eastAsia="Calibri" w:hAnsi="Calibri" w:cs="Calibri"/>
          <w:color w:val="000000"/>
          <w:szCs w:val="22"/>
        </w:rPr>
        <w:t>il, phone, etc.)?</w:t>
      </w:r>
    </w:p>
    <w:p w14:paraId="00000011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Is map organized (spacing consistent, lines connected, lines aligned, no overlapping annotations with activity boxes, no dangling activities)?</w:t>
      </w:r>
    </w:p>
    <w:p w14:paraId="00000012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Are handoffs defined between activities?</w:t>
      </w:r>
    </w:p>
    <w:p w14:paraId="00000013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Does map clearly show the process from start to end?</w:t>
      </w:r>
    </w:p>
    <w:p w14:paraId="00000014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D</w:t>
      </w:r>
      <w:r>
        <w:rPr>
          <w:rFonts w:ascii="Calibri" w:eastAsia="Calibri" w:hAnsi="Calibri" w:cs="Calibri"/>
          <w:color w:val="000000"/>
          <w:szCs w:val="22"/>
        </w:rPr>
        <w:t xml:space="preserve">o all lines flow in the proper direction? </w:t>
      </w:r>
    </w:p>
    <w:p w14:paraId="00000015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Can you rearrange the activities or decisions to reduce lines crossing for clearer viewing?</w:t>
      </w:r>
    </w:p>
    <w:p w14:paraId="00000016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 xml:space="preserve">Does the logic/flow of the process make sense?  If not, can you see the correction that is </w:t>
      </w:r>
      <w:proofErr w:type="gramStart"/>
      <w:r>
        <w:rPr>
          <w:rFonts w:ascii="Calibri" w:eastAsia="Calibri" w:hAnsi="Calibri" w:cs="Calibri"/>
          <w:color w:val="000000"/>
          <w:szCs w:val="22"/>
        </w:rPr>
        <w:t>needed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or have you noted quest</w:t>
      </w:r>
      <w:r>
        <w:rPr>
          <w:rFonts w:ascii="Calibri" w:eastAsia="Calibri" w:hAnsi="Calibri" w:cs="Calibri"/>
          <w:color w:val="000000"/>
          <w:szCs w:val="22"/>
        </w:rPr>
        <w:t>ions for stakeholders?</w:t>
      </w:r>
    </w:p>
    <w:p w14:paraId="00000017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lastRenderedPageBreak/>
        <w:t>Would a new employee be able to successfully complete process by following map?</w:t>
      </w:r>
    </w:p>
    <w:p w14:paraId="00000018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Is the spreadsheet titled correctly (at the top)?</w:t>
      </w:r>
    </w:p>
    <w:p w14:paraId="00000019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 xml:space="preserve">Is the in-document title correct? (TITLE ON EACH SUBPROCESS) </w:t>
      </w:r>
    </w:p>
    <w:p w14:paraId="0000001A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Does the tab name correspond with the Title for that page?</w:t>
      </w:r>
    </w:p>
    <w:p w14:paraId="0000001B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eastAsia="Calibri" w:hAnsi="Calibri" w:cs="Calibri"/>
          <w:color w:val="000000"/>
          <w:szCs w:val="22"/>
        </w:rPr>
        <w:t>Is all spelling correct?</w:t>
      </w:r>
    </w:p>
    <w:p w14:paraId="0000001C" w14:textId="77777777" w:rsidR="00C72B25" w:rsidRDefault="00F645D2" w:rsidP="00F64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000000"/>
          <w:szCs w:val="22"/>
        </w:rPr>
        <w:t>Are all the systems identified (if necessary)?</w:t>
      </w:r>
    </w:p>
    <w:p w14:paraId="0000001D" w14:textId="77777777" w:rsidR="00C72B25" w:rsidRDefault="00C72B25">
      <w:pPr>
        <w:spacing w:line="360" w:lineRule="auto"/>
        <w:ind w:left="360"/>
      </w:pPr>
    </w:p>
    <w:sectPr w:rsidR="00C72B25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8460" w14:textId="77777777" w:rsidR="00000000" w:rsidRDefault="00F645D2">
      <w:pPr>
        <w:spacing w:before="0" w:after="0" w:line="240" w:lineRule="auto"/>
      </w:pPr>
      <w:r>
        <w:separator/>
      </w:r>
    </w:p>
  </w:endnote>
  <w:endnote w:type="continuationSeparator" w:id="0">
    <w:p w14:paraId="2A614921" w14:textId="77777777" w:rsidR="00000000" w:rsidRDefault="00F645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4238" w14:textId="77777777" w:rsidR="00000000" w:rsidRDefault="00F645D2">
      <w:pPr>
        <w:spacing w:before="0" w:after="0" w:line="240" w:lineRule="auto"/>
      </w:pPr>
      <w:r>
        <w:separator/>
      </w:r>
    </w:p>
  </w:footnote>
  <w:footnote w:type="continuationSeparator" w:id="0">
    <w:p w14:paraId="010D13D7" w14:textId="77777777" w:rsidR="00000000" w:rsidRDefault="00F645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4BC7" w14:textId="45404349" w:rsidR="00F645D2" w:rsidRDefault="00F645D2">
    <w:pPr>
      <w:pStyle w:val="Header"/>
    </w:pPr>
    <w:r w:rsidRPr="00F645D2"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2B0A7713" wp14:editId="2407D773">
          <wp:simplePos x="0" y="0"/>
          <wp:positionH relativeFrom="column">
            <wp:posOffset>-17780</wp:posOffset>
          </wp:positionH>
          <wp:positionV relativeFrom="paragraph">
            <wp:posOffset>-286385</wp:posOffset>
          </wp:positionV>
          <wp:extent cx="1132205" cy="666115"/>
          <wp:effectExtent l="0" t="0" r="0" b="635"/>
          <wp:wrapThrough wrapText="bothSides">
            <wp:wrapPolygon edited="0">
              <wp:start x="0" y="0"/>
              <wp:lineTo x="0" y="21003"/>
              <wp:lineTo x="20716" y="21003"/>
              <wp:lineTo x="21079" y="3089"/>
              <wp:lineTo x="18898" y="1235"/>
              <wp:lineTo x="7632" y="0"/>
              <wp:lineTo x="0" y="0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HR_UFCCI_Logo_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20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1F" w14:textId="44E5F6F7" w:rsidR="00C72B25" w:rsidRDefault="00C72B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568"/>
        <w:tab w:val="right" w:pos="6786"/>
      </w:tabs>
      <w:spacing w:after="0" w:line="240" w:lineRule="auto"/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298"/>
    <w:multiLevelType w:val="multilevel"/>
    <w:tmpl w:val="D6CA99A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4334AB"/>
    <w:multiLevelType w:val="multilevel"/>
    <w:tmpl w:val="743E10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25"/>
    <w:rsid w:val="00C72B25"/>
    <w:rsid w:val="00F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F187"/>
  <w15:docId w15:val="{B700769E-DDA9-4044-AC7A-93EC00F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D2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5D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5D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5D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5D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5D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5D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5D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5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5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45D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645D2"/>
    <w:rPr>
      <w:caps/>
      <w:color w:val="FFFFFF" w:themeColor="background1"/>
      <w:spacing w:val="15"/>
      <w:sz w:val="24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F64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6A2"/>
  </w:style>
  <w:style w:type="paragraph" w:styleId="Footer">
    <w:name w:val="footer"/>
    <w:basedOn w:val="Normal"/>
    <w:link w:val="FooterChar"/>
    <w:uiPriority w:val="99"/>
    <w:unhideWhenUsed/>
    <w:rsid w:val="0075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6A2"/>
  </w:style>
  <w:style w:type="paragraph" w:styleId="Subtitle">
    <w:name w:val="Subtitle"/>
    <w:basedOn w:val="Normal"/>
    <w:next w:val="Normal"/>
    <w:link w:val="SubtitleChar"/>
    <w:uiPriority w:val="11"/>
    <w:qFormat/>
    <w:rsid w:val="00F645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5D2"/>
    <w:rPr>
      <w:caps/>
      <w:spacing w:val="15"/>
      <w:sz w:val="22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5D2"/>
    <w:rPr>
      <w:caps/>
      <w:color w:val="1F3763" w:themeColor="accent1" w:themeShade="7F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5D2"/>
    <w:rPr>
      <w:caps/>
      <w:color w:val="2F5496" w:themeColor="accent1" w:themeShade="BF"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5D2"/>
    <w:rPr>
      <w:caps/>
      <w:color w:val="2F5496" w:themeColor="accent1" w:themeShade="BF"/>
      <w:spacing w:val="1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5D2"/>
    <w:rPr>
      <w:caps/>
      <w:color w:val="2F5496" w:themeColor="accent1" w:themeShade="BF"/>
      <w:spacing w:val="1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5D2"/>
    <w:rPr>
      <w:caps/>
      <w:color w:val="2F5496" w:themeColor="accent1" w:themeShade="BF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5D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5D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5D2"/>
    <w:rPr>
      <w:b/>
      <w:bCs/>
      <w:color w:val="2F5496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F645D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645D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645D2"/>
    <w:rPr>
      <w:b/>
      <w:bCs/>
    </w:rPr>
  </w:style>
  <w:style w:type="character" w:styleId="Emphasis">
    <w:name w:val="Emphasis"/>
    <w:uiPriority w:val="20"/>
    <w:qFormat/>
    <w:rsid w:val="00F645D2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645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645D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45D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5D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5D2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645D2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645D2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645D2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645D2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645D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45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nl0jggyBHwisDikD16wbXq9ZWw==">AMUW2mXDoJ56lF3UTv6hUjRedwH95DZPCvcM39ZjqgfZTbVg5hPeMHyKp/vTRxXvcFoAVdQl7Pn15Qwcy4qDngFspo+G5g7tuHY9Tri3mt1QE4QdU/S7qPmqzW7SZh3njTTpmBfcKG+2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kloebick@transforming.com</dc:creator>
  <cp:lastModifiedBy>Haberman, Amy</cp:lastModifiedBy>
  <cp:revision>2</cp:revision>
  <dcterms:created xsi:type="dcterms:W3CDTF">2021-06-15T16:20:00Z</dcterms:created>
  <dcterms:modified xsi:type="dcterms:W3CDTF">2021-06-15T16:20:00Z</dcterms:modified>
</cp:coreProperties>
</file>