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AB86" w14:textId="77777777" w:rsidR="00B96A74" w:rsidRDefault="00B96A74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2"/>
        <w:gridCol w:w="4299"/>
      </w:tblGrid>
      <w:tr w:rsidR="00B96A74" w14:paraId="2A0888E5" w14:textId="77777777">
        <w:trPr>
          <w:trHeight w:val="1153"/>
        </w:trPr>
        <w:tc>
          <w:tcPr>
            <w:tcW w:w="5192" w:type="dxa"/>
          </w:tcPr>
          <w:p w14:paraId="11992833" w14:textId="77777777" w:rsidR="00B96A74" w:rsidRDefault="00B96A74">
            <w:pPr>
              <w:pStyle w:val="TableParagraph"/>
              <w:rPr>
                <w:sz w:val="18"/>
              </w:rPr>
            </w:pPr>
          </w:p>
          <w:p w14:paraId="3BA7E1F4" w14:textId="77777777" w:rsidR="00B96A74" w:rsidRDefault="00000000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37DCF41" wp14:editId="5C84A01E">
                  <wp:extent cx="1983943" cy="498919"/>
                  <wp:effectExtent l="0" t="0" r="0" b="0"/>
                  <wp:docPr id="3" name="Image 3" descr="P1C1T1#yIS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P1C1T1#yIS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943" cy="498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9" w:type="dxa"/>
          </w:tcPr>
          <w:p w14:paraId="329414AC" w14:textId="77777777" w:rsidR="00B96A74" w:rsidRDefault="00000000">
            <w:pPr>
              <w:pStyle w:val="TableParagraph"/>
              <w:spacing w:before="274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Phone: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(352)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392-</w:t>
            </w:r>
            <w:r>
              <w:rPr>
                <w:spacing w:val="-4"/>
                <w:sz w:val="24"/>
              </w:rPr>
              <w:t>1326</w:t>
            </w:r>
          </w:p>
          <w:p w14:paraId="75E9EBD0" w14:textId="77777777" w:rsidR="00B96A74" w:rsidRDefault="00000000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2"/>
                <w:sz w:val="24"/>
              </w:rPr>
              <w:t xml:space="preserve"> </w:t>
            </w:r>
            <w:hyperlink r:id="rId7">
              <w:r>
                <w:rPr>
                  <w:spacing w:val="-2"/>
                  <w:sz w:val="24"/>
                </w:rPr>
                <w:t>gahelp@ad.ufl.edu</w:t>
              </w:r>
            </w:hyperlink>
          </w:p>
        </w:tc>
      </w:tr>
    </w:tbl>
    <w:p w14:paraId="24787643" w14:textId="77777777" w:rsidR="00B96A74" w:rsidRDefault="00000000">
      <w:pPr>
        <w:pStyle w:val="Title"/>
      </w:pPr>
      <w:r>
        <w:rPr>
          <w:spacing w:val="-2"/>
        </w:rPr>
        <w:t>Liabilities</w:t>
      </w:r>
    </w:p>
    <w:p w14:paraId="3C5D9D3D" w14:textId="77777777" w:rsidR="00B96A74" w:rsidRDefault="00000000">
      <w:pPr>
        <w:pStyle w:val="BodyText"/>
        <w:spacing w:before="278"/>
        <w:ind w:left="359"/>
      </w:pPr>
      <w:r>
        <w:rPr>
          <w:i/>
        </w:rPr>
        <w:t>Current</w:t>
      </w:r>
      <w:r>
        <w:rPr>
          <w:i/>
          <w:spacing w:val="-3"/>
        </w:rPr>
        <w:t xml:space="preserve"> </w:t>
      </w:r>
      <w:r>
        <w:rPr>
          <w:i/>
        </w:rPr>
        <w:t>Liabilities</w:t>
      </w:r>
      <w:r>
        <w:rPr>
          <w:i/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payable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relatively</w:t>
      </w:r>
      <w:r>
        <w:rPr>
          <w:spacing w:val="-3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time, usually no longer than a year.</w:t>
      </w:r>
    </w:p>
    <w:p w14:paraId="6E661023" w14:textId="77777777" w:rsidR="00B96A74" w:rsidRDefault="00B96A74">
      <w:pPr>
        <w:pStyle w:val="BodyText"/>
        <w:ind w:left="0"/>
      </w:pPr>
    </w:p>
    <w:p w14:paraId="5C860CE5" w14:textId="77777777" w:rsidR="00B96A74" w:rsidRDefault="00000000">
      <w:pPr>
        <w:spacing w:line="480" w:lineRule="auto"/>
        <w:ind w:left="359" w:right="912"/>
        <w:rPr>
          <w:sz w:val="24"/>
        </w:rPr>
      </w:pPr>
      <w:r>
        <w:rPr>
          <w:i/>
          <w:sz w:val="24"/>
        </w:rPr>
        <w:t>Accrued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Liabilities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liabilities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costs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incurred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but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actually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invoiced. Noncurrent Liabilities </w:t>
      </w:r>
      <w:r>
        <w:rPr>
          <w:sz w:val="24"/>
        </w:rPr>
        <w:t>are liabilities due and payable after one year.</w:t>
      </w:r>
    </w:p>
    <w:p w14:paraId="1DA9828A" w14:textId="77777777" w:rsidR="00B96A74" w:rsidRDefault="00000000">
      <w:pPr>
        <w:ind w:left="359"/>
        <w:rPr>
          <w:b/>
          <w:sz w:val="24"/>
        </w:rPr>
      </w:pPr>
      <w:r>
        <w:rPr>
          <w:b/>
          <w:sz w:val="24"/>
        </w:rPr>
        <w:t>CURRENT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LIABILITIES</w:t>
      </w:r>
    </w:p>
    <w:p w14:paraId="0B019757" w14:textId="77777777" w:rsidR="00B96A74" w:rsidRDefault="00000000">
      <w:pPr>
        <w:ind w:left="359"/>
        <w:rPr>
          <w:sz w:val="24"/>
        </w:rPr>
      </w:pPr>
      <w:r>
        <w:rPr>
          <w:b/>
          <w:sz w:val="24"/>
        </w:rPr>
        <w:t>Accounts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Payable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Accrued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Liabilities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(210000-</w:t>
      </w:r>
      <w:r>
        <w:rPr>
          <w:spacing w:val="-2"/>
          <w:sz w:val="24"/>
        </w:rPr>
        <w:t>219999)</w:t>
      </w:r>
    </w:p>
    <w:p w14:paraId="5717A8B7" w14:textId="77777777" w:rsidR="00B96A74" w:rsidRDefault="00B96A74">
      <w:pPr>
        <w:pStyle w:val="BodyText"/>
        <w:ind w:left="0"/>
      </w:pPr>
    </w:p>
    <w:p w14:paraId="41B05297" w14:textId="77777777" w:rsidR="00B96A74" w:rsidRDefault="00000000">
      <w:pPr>
        <w:pStyle w:val="BodyText"/>
        <w:ind w:left="359"/>
      </w:pPr>
      <w:r>
        <w:rPr>
          <w:color w:val="0000FF"/>
          <w:u w:val="single" w:color="0000FF"/>
        </w:rPr>
        <w:t>211000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Accounts Payable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Vendors</w:t>
      </w:r>
    </w:p>
    <w:p w14:paraId="245D4A17" w14:textId="77777777" w:rsidR="00B96A74" w:rsidRDefault="00000000">
      <w:pPr>
        <w:pStyle w:val="BodyText"/>
      </w:pPr>
      <w:r>
        <w:t>Liabilities</w:t>
      </w:r>
      <w:r>
        <w:rPr>
          <w:spacing w:val="-4"/>
        </w:rPr>
        <w:t xml:space="preserve"> </w:t>
      </w:r>
      <w:r>
        <w:t>evidenced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vouchers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pre-audited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payment,</w:t>
      </w:r>
      <w:r>
        <w:rPr>
          <w:spacing w:val="-4"/>
        </w:rPr>
        <w:t xml:space="preserve"> </w:t>
      </w:r>
      <w:r>
        <w:t>but which have not yet been paid.</w:t>
      </w:r>
    </w:p>
    <w:p w14:paraId="29F02907" w14:textId="77777777" w:rsidR="00B96A74" w:rsidRDefault="00B96A74">
      <w:pPr>
        <w:pStyle w:val="BodyText"/>
        <w:ind w:left="0"/>
      </w:pPr>
    </w:p>
    <w:p w14:paraId="7D62AEC2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211200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A/P -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Escheatment </w:t>
      </w:r>
      <w:r>
        <w:rPr>
          <w:color w:val="0000FF"/>
          <w:spacing w:val="-2"/>
          <w:u w:val="single" w:color="0000FF"/>
        </w:rPr>
        <w:t>Liability</w:t>
      </w:r>
    </w:p>
    <w:p w14:paraId="4DD731AD" w14:textId="77777777" w:rsidR="00B96A74" w:rsidRDefault="00000000">
      <w:pPr>
        <w:pStyle w:val="BodyText"/>
      </w:pP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due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Florida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</w:t>
      </w:r>
      <w:r>
        <w:rPr>
          <w:spacing w:val="-1"/>
        </w:rPr>
        <w:t xml:space="preserve"> </w:t>
      </w:r>
      <w:r>
        <w:t>checks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proofErr w:type="gramStart"/>
      <w:r>
        <w:t>stale-dated</w:t>
      </w:r>
      <w:proofErr w:type="gram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system.</w:t>
      </w:r>
    </w:p>
    <w:p w14:paraId="53999496" w14:textId="77777777" w:rsidR="00B96A74" w:rsidRDefault="00B96A74">
      <w:pPr>
        <w:pStyle w:val="BodyText"/>
        <w:ind w:left="0"/>
      </w:pPr>
    </w:p>
    <w:p w14:paraId="45E6170F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211250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A/P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PR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Escheatment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Liability</w:t>
      </w:r>
    </w:p>
    <w:p w14:paraId="270F68C0" w14:textId="77777777" w:rsidR="00B96A74" w:rsidRDefault="00000000">
      <w:pPr>
        <w:pStyle w:val="BodyText"/>
      </w:pP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due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Florida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</w:t>
      </w:r>
      <w:r>
        <w:rPr>
          <w:spacing w:val="-1"/>
        </w:rPr>
        <w:t xml:space="preserve"> </w:t>
      </w:r>
      <w:r>
        <w:t>checks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proofErr w:type="gramStart"/>
      <w:r>
        <w:t>stale-dated</w:t>
      </w:r>
      <w:proofErr w:type="gram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system.</w:t>
      </w:r>
    </w:p>
    <w:p w14:paraId="15326079" w14:textId="77777777" w:rsidR="00B96A74" w:rsidRDefault="00B96A74">
      <w:pPr>
        <w:pStyle w:val="BodyText"/>
        <w:ind w:left="0"/>
      </w:pPr>
    </w:p>
    <w:p w14:paraId="48ABC9D0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211500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– A/P – </w:t>
      </w:r>
      <w:proofErr w:type="spellStart"/>
      <w:r>
        <w:rPr>
          <w:color w:val="0000FF"/>
          <w:spacing w:val="-2"/>
          <w:u w:val="single" w:color="0000FF"/>
        </w:rPr>
        <w:t>EPayables</w:t>
      </w:r>
      <w:proofErr w:type="spellEnd"/>
    </w:p>
    <w:p w14:paraId="016A11D3" w14:textId="77777777" w:rsidR="00B96A74" w:rsidRDefault="00000000">
      <w:pPr>
        <w:pStyle w:val="BodyText"/>
      </w:pPr>
      <w:r>
        <w:t>Pre-payment</w:t>
      </w:r>
      <w:r>
        <w:rPr>
          <w:spacing w:val="-4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University's</w:t>
      </w:r>
      <w:r>
        <w:rPr>
          <w:spacing w:val="-2"/>
        </w:rPr>
        <w:t xml:space="preserve"> </w:t>
      </w:r>
      <w:proofErr w:type="spellStart"/>
      <w:r>
        <w:t>ePayables</w:t>
      </w:r>
      <w:proofErr w:type="spellEnd"/>
      <w:r>
        <w:rPr>
          <w:spacing w:val="-2"/>
        </w:rPr>
        <w:t xml:space="preserve"> program</w:t>
      </w:r>
    </w:p>
    <w:p w14:paraId="5D3A7649" w14:textId="77777777" w:rsidR="00B96A74" w:rsidRDefault="00B96A74">
      <w:pPr>
        <w:pStyle w:val="BodyText"/>
        <w:ind w:left="0"/>
      </w:pPr>
    </w:p>
    <w:p w14:paraId="26D8B5EC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212000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A/P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Construction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Contracts</w:t>
      </w:r>
    </w:p>
    <w:p w14:paraId="62C7F726" w14:textId="77777777" w:rsidR="00B96A74" w:rsidRDefault="00000000">
      <w:pPr>
        <w:pStyle w:val="BodyText"/>
      </w:pPr>
      <w:r>
        <w:t>Amounts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contracts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buildings,</w:t>
      </w:r>
      <w:r>
        <w:rPr>
          <w:spacing w:val="-4"/>
        </w:rPr>
        <w:t xml:space="preserve"> </w:t>
      </w:r>
      <w:r>
        <w:t>structures,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 xml:space="preserve">capital </w:t>
      </w:r>
      <w:r>
        <w:rPr>
          <w:spacing w:val="-2"/>
        </w:rPr>
        <w:t>improvements.</w:t>
      </w:r>
    </w:p>
    <w:p w14:paraId="2C615388" w14:textId="77777777" w:rsidR="00B96A74" w:rsidRDefault="00B96A74">
      <w:pPr>
        <w:pStyle w:val="BodyText"/>
        <w:ind w:left="0"/>
      </w:pPr>
    </w:p>
    <w:p w14:paraId="2CCE635F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213100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A/P Fla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Sales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Tax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Payable</w:t>
      </w:r>
    </w:p>
    <w:p w14:paraId="04C6FA9F" w14:textId="77777777" w:rsidR="00B96A74" w:rsidRDefault="00000000">
      <w:pPr>
        <w:pStyle w:val="BodyText"/>
      </w:pPr>
      <w:r>
        <w:t>Amounts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proofErr w:type="gramStart"/>
      <w:r>
        <w:t>for</w:t>
      </w:r>
      <w:proofErr w:type="gramEnd"/>
      <w:r>
        <w:rPr>
          <w:spacing w:val="-2"/>
        </w:rPr>
        <w:t xml:space="preserve"> </w:t>
      </w:r>
      <w:r>
        <w:t>Florida</w:t>
      </w:r>
      <w:r>
        <w:rPr>
          <w:spacing w:val="1"/>
        </w:rPr>
        <w:t xml:space="preserve"> </w:t>
      </w:r>
      <w:r>
        <w:t>sales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has been</w:t>
      </w:r>
      <w:r>
        <w:rPr>
          <w:spacing w:val="-1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not yet</w:t>
      </w:r>
      <w:r>
        <w:rPr>
          <w:spacing w:val="-1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state.</w:t>
      </w:r>
    </w:p>
    <w:p w14:paraId="608967B2" w14:textId="77777777" w:rsidR="00B96A74" w:rsidRDefault="00000000">
      <w:pPr>
        <w:pStyle w:val="BodyText"/>
        <w:spacing w:before="274"/>
      </w:pPr>
      <w:r>
        <w:rPr>
          <w:color w:val="0033CC"/>
          <w:u w:val="single" w:color="0033CC"/>
        </w:rPr>
        <w:t>213300</w:t>
      </w:r>
      <w:r>
        <w:rPr>
          <w:color w:val="0033CC"/>
          <w:spacing w:val="-2"/>
          <w:u w:val="single" w:color="0033CC"/>
        </w:rPr>
        <w:t xml:space="preserve"> </w:t>
      </w:r>
      <w:r>
        <w:rPr>
          <w:color w:val="0033CC"/>
          <w:u w:val="single" w:color="0033CC"/>
        </w:rPr>
        <w:t>–</w:t>
      </w:r>
      <w:r>
        <w:rPr>
          <w:color w:val="0033CC"/>
          <w:spacing w:val="-2"/>
          <w:u w:val="single" w:color="0033CC"/>
        </w:rPr>
        <w:t xml:space="preserve"> </w:t>
      </w:r>
      <w:r>
        <w:rPr>
          <w:color w:val="0033CC"/>
          <w:u w:val="single" w:color="0033CC"/>
        </w:rPr>
        <w:t>A/P</w:t>
      </w:r>
      <w:r>
        <w:rPr>
          <w:color w:val="0033CC"/>
          <w:spacing w:val="-2"/>
          <w:u w:val="single" w:color="0033CC"/>
        </w:rPr>
        <w:t xml:space="preserve"> </w:t>
      </w:r>
      <w:r>
        <w:rPr>
          <w:color w:val="0033CC"/>
          <w:u w:val="single" w:color="0033CC"/>
        </w:rPr>
        <w:t>Out-of-State</w:t>
      </w:r>
      <w:r>
        <w:rPr>
          <w:color w:val="0033CC"/>
          <w:spacing w:val="-2"/>
          <w:u w:val="single" w:color="0033CC"/>
        </w:rPr>
        <w:t xml:space="preserve"> </w:t>
      </w:r>
      <w:r>
        <w:rPr>
          <w:color w:val="0033CC"/>
          <w:u w:val="single" w:color="0033CC"/>
        </w:rPr>
        <w:t>Sales</w:t>
      </w:r>
      <w:r>
        <w:rPr>
          <w:color w:val="0033CC"/>
          <w:spacing w:val="-2"/>
          <w:u w:val="single" w:color="0033CC"/>
        </w:rPr>
        <w:t xml:space="preserve"> </w:t>
      </w:r>
      <w:r>
        <w:rPr>
          <w:color w:val="0033CC"/>
          <w:u w:val="single" w:color="0033CC"/>
        </w:rPr>
        <w:t>Tax</w:t>
      </w:r>
      <w:r>
        <w:rPr>
          <w:color w:val="0033CC"/>
          <w:spacing w:val="-1"/>
          <w:u w:val="single" w:color="0033CC"/>
        </w:rPr>
        <w:t xml:space="preserve"> </w:t>
      </w:r>
      <w:r>
        <w:rPr>
          <w:color w:val="0033CC"/>
          <w:spacing w:val="-2"/>
          <w:u w:val="single" w:color="0033CC"/>
        </w:rPr>
        <w:t>Payable</w:t>
      </w:r>
    </w:p>
    <w:p w14:paraId="125C11E0" w14:textId="77777777" w:rsidR="00B96A74" w:rsidRDefault="00000000">
      <w:pPr>
        <w:pStyle w:val="BodyText"/>
      </w:pPr>
      <w:r>
        <w:t>Amounts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proofErr w:type="gramStart"/>
      <w:r>
        <w:t>for</w:t>
      </w:r>
      <w:proofErr w:type="gramEnd"/>
      <w:r>
        <w:rPr>
          <w:spacing w:val="-2"/>
        </w:rPr>
        <w:t xml:space="preserve"> </w:t>
      </w:r>
      <w:r>
        <w:t>out-of-state</w:t>
      </w:r>
      <w:r>
        <w:rPr>
          <w:spacing w:val="-1"/>
        </w:rPr>
        <w:t xml:space="preserve"> </w:t>
      </w:r>
      <w:r>
        <w:t>sales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that 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collected but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yet paid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state.</w:t>
      </w:r>
    </w:p>
    <w:p w14:paraId="71267BAA" w14:textId="77777777" w:rsidR="00B96A74" w:rsidRDefault="00B96A74">
      <w:pPr>
        <w:pStyle w:val="BodyText"/>
        <w:ind w:left="0"/>
      </w:pPr>
    </w:p>
    <w:p w14:paraId="6C6318EC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214100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A/P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Tourist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Develop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Tax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Payable</w:t>
      </w:r>
    </w:p>
    <w:p w14:paraId="30C012CA" w14:textId="77777777" w:rsidR="00B96A74" w:rsidRDefault="00000000">
      <w:pPr>
        <w:pStyle w:val="BodyText"/>
      </w:pPr>
      <w:r>
        <w:t>Amounts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proofErr w:type="gramStart"/>
      <w:r>
        <w:t>for</w:t>
      </w:r>
      <w:proofErr w:type="gramEnd"/>
      <w:r>
        <w:rPr>
          <w:spacing w:val="-2"/>
        </w:rPr>
        <w:t xml:space="preserve"> </w:t>
      </w:r>
      <w:r>
        <w:t>tourist</w:t>
      </w:r>
      <w:r>
        <w:rPr>
          <w:spacing w:val="-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 xml:space="preserve">yet </w:t>
      </w:r>
      <w:r>
        <w:rPr>
          <w:spacing w:val="-2"/>
        </w:rPr>
        <w:t>paid.</w:t>
      </w:r>
    </w:p>
    <w:p w14:paraId="539DAF5D" w14:textId="77777777" w:rsidR="00B96A74" w:rsidRDefault="00B96A74">
      <w:pPr>
        <w:pStyle w:val="BodyText"/>
        <w:ind w:left="0"/>
      </w:pPr>
    </w:p>
    <w:p w14:paraId="635D76C6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215100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A/P Utility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Tax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Payable</w:t>
      </w:r>
    </w:p>
    <w:p w14:paraId="13A26AAA" w14:textId="77777777" w:rsidR="00B96A74" w:rsidRDefault="00000000">
      <w:pPr>
        <w:pStyle w:val="BodyText"/>
      </w:pPr>
      <w:r>
        <w:t>Amounts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proofErr w:type="gramStart"/>
      <w:r>
        <w:t>for</w:t>
      </w:r>
      <w:proofErr w:type="gramEnd"/>
      <w:r>
        <w:rPr>
          <w:spacing w:val="-2"/>
        </w:rPr>
        <w:t xml:space="preserve"> </w:t>
      </w:r>
      <w:r>
        <w:t>utility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yet</w:t>
      </w:r>
      <w:r>
        <w:rPr>
          <w:spacing w:val="-1"/>
        </w:rPr>
        <w:t xml:space="preserve"> </w:t>
      </w:r>
      <w:r>
        <w:rPr>
          <w:spacing w:val="-2"/>
        </w:rPr>
        <w:t>paid.</w:t>
      </w:r>
    </w:p>
    <w:p w14:paraId="58E2C257" w14:textId="77777777" w:rsidR="00B96A74" w:rsidRDefault="00B96A74">
      <w:pPr>
        <w:pStyle w:val="BodyText"/>
        <w:ind w:left="0"/>
      </w:pPr>
    </w:p>
    <w:p w14:paraId="0E46617E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216100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A/P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Comm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Services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Tax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Payable</w:t>
      </w:r>
    </w:p>
    <w:p w14:paraId="3D16E91A" w14:textId="77777777" w:rsidR="00B96A74" w:rsidRDefault="00000000">
      <w:pPr>
        <w:pStyle w:val="BodyText"/>
      </w:pPr>
      <w:r>
        <w:t>Amounts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proofErr w:type="gramStart"/>
      <w:r>
        <w:t>for</w:t>
      </w:r>
      <w:proofErr w:type="gramEnd"/>
      <w:r>
        <w:rPr>
          <w:spacing w:val="-2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that 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 xml:space="preserve">yet </w:t>
      </w:r>
      <w:r>
        <w:rPr>
          <w:spacing w:val="-2"/>
        </w:rPr>
        <w:t>paid.</w:t>
      </w:r>
    </w:p>
    <w:p w14:paraId="32F96B7B" w14:textId="77777777" w:rsidR="00B96A74" w:rsidRDefault="00B96A74">
      <w:pPr>
        <w:pStyle w:val="BodyText"/>
        <w:sectPr w:rsidR="00B96A74">
          <w:footerReference w:type="default" r:id="rId8"/>
          <w:type w:val="continuous"/>
          <w:pgSz w:w="12240" w:h="15840"/>
          <w:pgMar w:top="860" w:right="1440" w:bottom="940" w:left="1080" w:header="0" w:footer="741" w:gutter="0"/>
          <w:pgNumType w:start="1"/>
          <w:cols w:space="720"/>
        </w:sectPr>
      </w:pPr>
    </w:p>
    <w:p w14:paraId="259D09C7" w14:textId="77777777" w:rsidR="00B96A74" w:rsidRDefault="00000000">
      <w:pPr>
        <w:pStyle w:val="BodyText"/>
        <w:spacing w:before="79"/>
      </w:pPr>
      <w:r>
        <w:rPr>
          <w:color w:val="0000FF"/>
          <w:u w:val="single" w:color="0000FF"/>
        </w:rPr>
        <w:lastRenderedPageBreak/>
        <w:t>219000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Accounts Payable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Other</w:t>
      </w:r>
    </w:p>
    <w:p w14:paraId="148CE4B2" w14:textId="77777777" w:rsidR="00B96A74" w:rsidRDefault="00000000">
      <w:pPr>
        <w:pStyle w:val="BodyText"/>
      </w:pPr>
      <w:r>
        <w:t>All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accounts</w:t>
      </w:r>
      <w:r>
        <w:rPr>
          <w:spacing w:val="-1"/>
        </w:rPr>
        <w:t xml:space="preserve"> </w:t>
      </w:r>
      <w:r>
        <w:t>payable</w:t>
      </w:r>
      <w:r>
        <w:rPr>
          <w:spacing w:val="-2"/>
        </w:rPr>
        <w:t xml:space="preserve"> </w:t>
      </w:r>
      <w:r>
        <w:t>liabilities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otherwise</w:t>
      </w:r>
      <w:r>
        <w:rPr>
          <w:spacing w:val="-2"/>
        </w:rPr>
        <w:t xml:space="preserve"> classified.</w:t>
      </w:r>
    </w:p>
    <w:p w14:paraId="7C2E4C7D" w14:textId="77777777" w:rsidR="00B96A74" w:rsidRDefault="00B96A74">
      <w:pPr>
        <w:pStyle w:val="BodyText"/>
        <w:ind w:left="0"/>
      </w:pPr>
    </w:p>
    <w:p w14:paraId="173950B9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219300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Financial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Aid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Refunds</w:t>
      </w:r>
    </w:p>
    <w:p w14:paraId="0CDA7FAF" w14:textId="77777777" w:rsidR="00B96A74" w:rsidRDefault="00000000">
      <w:pPr>
        <w:pStyle w:val="BodyText"/>
      </w:pPr>
      <w:r>
        <w:t>Student</w:t>
      </w:r>
      <w:r>
        <w:rPr>
          <w:spacing w:val="-4"/>
        </w:rPr>
        <w:t xml:space="preserve"> </w:t>
      </w:r>
      <w:r>
        <w:t>Financials</w:t>
      </w:r>
      <w:r>
        <w:rPr>
          <w:spacing w:val="-4"/>
        </w:rPr>
        <w:t xml:space="preserve"> </w:t>
      </w:r>
      <w:r>
        <w:t>refund</w:t>
      </w:r>
      <w:r>
        <w:rPr>
          <w:spacing w:val="-4"/>
        </w:rPr>
        <w:t xml:space="preserve"> </w:t>
      </w:r>
      <w:r>
        <w:t>pending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overpayment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tuition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accounts receivable by financial aid.</w:t>
      </w:r>
    </w:p>
    <w:p w14:paraId="35611213" w14:textId="77777777" w:rsidR="00B96A74" w:rsidRDefault="00B96A74">
      <w:pPr>
        <w:pStyle w:val="BodyText"/>
        <w:ind w:left="0"/>
      </w:pPr>
    </w:p>
    <w:p w14:paraId="67FF30E7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219400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Student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Overpayment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Refunds</w:t>
      </w:r>
    </w:p>
    <w:p w14:paraId="4403EB21" w14:textId="77777777" w:rsidR="00B96A74" w:rsidRDefault="00000000">
      <w:pPr>
        <w:pStyle w:val="BodyText"/>
      </w:pPr>
      <w:r>
        <w:t>Student</w:t>
      </w:r>
      <w:r>
        <w:rPr>
          <w:spacing w:val="-4"/>
        </w:rPr>
        <w:t xml:space="preserve"> </w:t>
      </w:r>
      <w:r>
        <w:t>Financials</w:t>
      </w:r>
      <w:r>
        <w:rPr>
          <w:spacing w:val="-4"/>
        </w:rPr>
        <w:t xml:space="preserve"> </w:t>
      </w:r>
      <w:r>
        <w:t>refund</w:t>
      </w:r>
      <w:r>
        <w:rPr>
          <w:spacing w:val="-4"/>
        </w:rPr>
        <w:t xml:space="preserve"> </w:t>
      </w:r>
      <w:r>
        <w:t>pending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overpayment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tuition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accounts receivable by cash, credit card or ACH.</w:t>
      </w:r>
    </w:p>
    <w:p w14:paraId="65602954" w14:textId="77777777" w:rsidR="00B96A74" w:rsidRDefault="00B96A74">
      <w:pPr>
        <w:pStyle w:val="BodyText"/>
        <w:ind w:left="0"/>
      </w:pPr>
    </w:p>
    <w:p w14:paraId="351E5B46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219500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Third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Party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Contract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Excess</w:t>
      </w:r>
    </w:p>
    <w:p w14:paraId="68A06B83" w14:textId="77777777" w:rsidR="00B96A74" w:rsidRDefault="00000000">
      <w:pPr>
        <w:pStyle w:val="BodyText"/>
        <w:ind w:right="88"/>
      </w:pPr>
      <w:r>
        <w:t>For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excess</w:t>
      </w:r>
      <w:r>
        <w:rPr>
          <w:spacing w:val="-3"/>
        </w:rPr>
        <w:t xml:space="preserve"> </w:t>
      </w:r>
      <w:r>
        <w:t>payments to students’ accounts.</w:t>
      </w:r>
    </w:p>
    <w:p w14:paraId="6D496DAF" w14:textId="77777777" w:rsidR="00B96A74" w:rsidRDefault="00B96A74">
      <w:pPr>
        <w:pStyle w:val="BodyText"/>
        <w:ind w:left="0"/>
      </w:pPr>
    </w:p>
    <w:p w14:paraId="3501BE66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219600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Waiver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Excess</w:t>
      </w:r>
    </w:p>
    <w:p w14:paraId="1EF21138" w14:textId="77777777" w:rsidR="00B96A74" w:rsidRDefault="00000000">
      <w:pPr>
        <w:pStyle w:val="BodyText"/>
      </w:pPr>
      <w:r>
        <w:t>For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only.</w:t>
      </w:r>
      <w:r>
        <w:rPr>
          <w:spacing w:val="-4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excess</w:t>
      </w:r>
      <w:r>
        <w:rPr>
          <w:spacing w:val="-2"/>
        </w:rPr>
        <w:t xml:space="preserve"> </w:t>
      </w:r>
      <w:r>
        <w:t>waivers</w:t>
      </w:r>
      <w:r>
        <w:rPr>
          <w:spacing w:val="-4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to students’ accounts.</w:t>
      </w:r>
    </w:p>
    <w:p w14:paraId="478B53BB" w14:textId="77777777" w:rsidR="00B96A74" w:rsidRDefault="00000000">
      <w:pPr>
        <w:spacing w:before="2" w:line="550" w:lineRule="atLeast"/>
        <w:ind w:left="360" w:right="5026"/>
        <w:rPr>
          <w:sz w:val="24"/>
        </w:rPr>
      </w:pPr>
      <w:r>
        <w:rPr>
          <w:b/>
          <w:sz w:val="24"/>
        </w:rPr>
        <w:t>Deposits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Held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Trust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(220000-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229999) </w:t>
      </w:r>
      <w:r>
        <w:rPr>
          <w:color w:val="0000FF"/>
          <w:sz w:val="24"/>
          <w:u w:val="single" w:color="0000FF"/>
        </w:rPr>
        <w:t>221000 – Deposits Held in Trust</w:t>
      </w:r>
    </w:p>
    <w:p w14:paraId="4718043A" w14:textId="77777777" w:rsidR="00B96A74" w:rsidRDefault="00000000">
      <w:pPr>
        <w:pStyle w:val="BodyText"/>
        <w:spacing w:before="2"/>
        <w:ind w:right="68"/>
        <w:jc w:val="both"/>
      </w:pPr>
      <w:r>
        <w:t>Includes</w:t>
      </w:r>
      <w:r>
        <w:rPr>
          <w:spacing w:val="-3"/>
        </w:rPr>
        <w:t xml:space="preserve"> </w:t>
      </w:r>
      <w:r>
        <w:t>monies</w:t>
      </w:r>
      <w:r>
        <w:rPr>
          <w:spacing w:val="-3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agent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proofErr w:type="gramStart"/>
      <w:r>
        <w:t>persons</w:t>
      </w:r>
      <w:proofErr w:type="gramEnd"/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organizations.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example, the State Adoption Benefits awarded to University of Florida employees are held in this account until they are disbursed to the award recipients through the payroll system.</w:t>
      </w:r>
    </w:p>
    <w:p w14:paraId="7F66EFFF" w14:textId="77777777" w:rsidR="00B96A74" w:rsidRDefault="00B96A74">
      <w:pPr>
        <w:pStyle w:val="BodyText"/>
        <w:ind w:left="0"/>
      </w:pPr>
    </w:p>
    <w:p w14:paraId="2B11FC0E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222000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9 Month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FAC </w:t>
      </w:r>
      <w:r>
        <w:rPr>
          <w:color w:val="0000FF"/>
          <w:spacing w:val="-2"/>
          <w:u w:val="single" w:color="0000FF"/>
        </w:rPr>
        <w:t>Deduction</w:t>
      </w:r>
    </w:p>
    <w:p w14:paraId="6BFF66A5" w14:textId="77777777" w:rsidR="00B96A74" w:rsidRDefault="00000000">
      <w:pPr>
        <w:pStyle w:val="BodyText"/>
        <w:ind w:right="123"/>
      </w:pPr>
      <w:r>
        <w:t>This</w:t>
      </w:r>
      <w:r>
        <w:rPr>
          <w:spacing w:val="-3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payroll</w:t>
      </w:r>
      <w:r>
        <w:rPr>
          <w:spacing w:val="-3"/>
        </w:rPr>
        <w:t xml:space="preserve"> </w:t>
      </w:r>
      <w:r>
        <w:t>deduction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gramStart"/>
      <w:r>
        <w:t>9</w:t>
      </w:r>
      <w:r>
        <w:rPr>
          <w:spacing w:val="-3"/>
        </w:rPr>
        <w:t xml:space="preserve"> </w:t>
      </w:r>
      <w:r>
        <w:t>month</w:t>
      </w:r>
      <w:proofErr w:type="gramEnd"/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opting</w:t>
      </w:r>
      <w:r>
        <w:rPr>
          <w:spacing w:val="-3"/>
        </w:rPr>
        <w:t xml:space="preserve"> </w:t>
      </w:r>
      <w:r>
        <w:t>to be paid over 12 months. The deduction will be recorded through HRMS.</w:t>
      </w:r>
    </w:p>
    <w:p w14:paraId="4011C5AC" w14:textId="77777777" w:rsidR="00B96A74" w:rsidRDefault="00000000">
      <w:pPr>
        <w:spacing w:before="2" w:line="550" w:lineRule="atLeast"/>
        <w:ind w:left="360" w:right="5026"/>
        <w:rPr>
          <w:sz w:val="24"/>
        </w:rPr>
      </w:pPr>
      <w:r>
        <w:rPr>
          <w:b/>
          <w:sz w:val="24"/>
        </w:rPr>
        <w:t>Due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Funds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 xml:space="preserve">(240000-249999) </w:t>
      </w:r>
      <w:r>
        <w:rPr>
          <w:color w:val="0000FF"/>
          <w:sz w:val="24"/>
          <w:u w:val="single" w:color="0000FF"/>
        </w:rPr>
        <w:t>246100 – Due to Other Business Units</w:t>
      </w:r>
    </w:p>
    <w:p w14:paraId="04D92989" w14:textId="77777777" w:rsidR="00B96A74" w:rsidRDefault="00000000">
      <w:pPr>
        <w:pStyle w:val="BodyText"/>
        <w:spacing w:before="2"/>
      </w:pPr>
      <w:r>
        <w:t>Amounts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units.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business units are component units of the University.</w:t>
      </w:r>
    </w:p>
    <w:p w14:paraId="1A1B1C47" w14:textId="77777777" w:rsidR="00B96A74" w:rsidRDefault="00B96A74">
      <w:pPr>
        <w:pStyle w:val="BodyText"/>
        <w:ind w:left="0"/>
      </w:pPr>
    </w:p>
    <w:p w14:paraId="1D18896A" w14:textId="77777777" w:rsidR="00B96A74" w:rsidRDefault="00000000">
      <w:pPr>
        <w:pStyle w:val="BodyText"/>
        <w:jc w:val="both"/>
      </w:pPr>
      <w:r>
        <w:rPr>
          <w:color w:val="0000FF"/>
          <w:u w:val="single" w:color="0000FF"/>
        </w:rPr>
        <w:t>246110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Curr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Due </w:t>
      </w:r>
      <w:proofErr w:type="gramStart"/>
      <w:r>
        <w:rPr>
          <w:color w:val="0000FF"/>
          <w:u w:val="single" w:color="0000FF"/>
        </w:rPr>
        <w:t>To</w:t>
      </w:r>
      <w:proofErr w:type="gramEnd"/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Comp </w:t>
      </w:r>
      <w:r>
        <w:rPr>
          <w:color w:val="0000FF"/>
          <w:spacing w:val="-2"/>
          <w:u w:val="single" w:color="0000FF"/>
        </w:rPr>
        <w:t>Units</w:t>
      </w:r>
    </w:p>
    <w:p w14:paraId="515C7522" w14:textId="77777777" w:rsidR="00B96A74" w:rsidRDefault="00000000">
      <w:pPr>
        <w:pStyle w:val="BodyText"/>
        <w:spacing w:before="1"/>
        <w:ind w:right="88"/>
      </w:pPr>
      <w:r>
        <w:t>For</w:t>
      </w:r>
      <w:r>
        <w:rPr>
          <w:spacing w:val="-4"/>
        </w:rPr>
        <w:t xml:space="preserve"> </w:t>
      </w:r>
      <w:r>
        <w:t>Asset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amounts</w:t>
      </w:r>
      <w:r>
        <w:rPr>
          <w:spacing w:val="-3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 component units for constructed assets.</w:t>
      </w:r>
    </w:p>
    <w:p w14:paraId="63067A15" w14:textId="77777777" w:rsidR="00B96A74" w:rsidRDefault="00000000">
      <w:pPr>
        <w:pStyle w:val="BodyText"/>
        <w:spacing w:before="276"/>
        <w:jc w:val="both"/>
      </w:pPr>
      <w:r>
        <w:rPr>
          <w:color w:val="0000FF"/>
          <w:u w:val="single" w:color="0000FF"/>
        </w:rPr>
        <w:t>246210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 Due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To </w:t>
      </w:r>
      <w:r>
        <w:rPr>
          <w:color w:val="0000FF"/>
          <w:spacing w:val="-5"/>
          <w:u w:val="single" w:color="0000FF"/>
        </w:rPr>
        <w:t>DCU</w:t>
      </w:r>
    </w:p>
    <w:p w14:paraId="0A866494" w14:textId="77777777" w:rsidR="00B96A74" w:rsidRDefault="00000000">
      <w:pPr>
        <w:pStyle w:val="BodyText"/>
        <w:jc w:val="both"/>
      </w:pPr>
      <w:r>
        <w:t>Amounts</w:t>
      </w:r>
      <w:r>
        <w:rPr>
          <w:spacing w:val="-4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Colleges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Universities</w:t>
      </w:r>
      <w:r>
        <w:rPr>
          <w:spacing w:val="-1"/>
        </w:rPr>
        <w:t xml:space="preserve"> </w:t>
      </w:r>
      <w:r>
        <w:rPr>
          <w:spacing w:val="-2"/>
        </w:rPr>
        <w:t>(DCU).</w:t>
      </w:r>
    </w:p>
    <w:p w14:paraId="60CD3949" w14:textId="77777777" w:rsidR="00B96A74" w:rsidRDefault="00000000">
      <w:pPr>
        <w:pStyle w:val="BodyText"/>
        <w:spacing w:before="276"/>
        <w:ind w:right="59"/>
        <w:jc w:val="both"/>
      </w:pPr>
      <w:r>
        <w:rPr>
          <w:color w:val="0000FF"/>
          <w:u w:val="single" w:color="0000FF"/>
        </w:rPr>
        <w:t>246220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Due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to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DOE</w:t>
      </w:r>
      <w:r>
        <w:rPr>
          <w:color w:val="0000FF"/>
          <w:spacing w:val="-4"/>
          <w:u w:val="single" w:color="0000FF"/>
        </w:rPr>
        <w:t xml:space="preserve"> </w:t>
      </w:r>
      <w:r>
        <w:t>Amounts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Education </w:t>
      </w:r>
      <w:r>
        <w:rPr>
          <w:spacing w:val="-2"/>
        </w:rPr>
        <w:t>(DOE).</w:t>
      </w:r>
    </w:p>
    <w:p w14:paraId="3C1B9636" w14:textId="77777777" w:rsidR="00B96A74" w:rsidRDefault="00B96A74">
      <w:pPr>
        <w:pStyle w:val="BodyText"/>
        <w:jc w:val="both"/>
        <w:sectPr w:rsidR="00B96A74">
          <w:pgSz w:w="12240" w:h="15840"/>
          <w:pgMar w:top="1360" w:right="1440" w:bottom="940" w:left="1080" w:header="0" w:footer="741" w:gutter="0"/>
          <w:cols w:space="720"/>
        </w:sectPr>
      </w:pPr>
    </w:p>
    <w:p w14:paraId="095E76A7" w14:textId="77777777" w:rsidR="00B96A74" w:rsidRDefault="00000000">
      <w:pPr>
        <w:pStyle w:val="BodyText"/>
        <w:spacing w:before="79"/>
      </w:pPr>
      <w:r>
        <w:rPr>
          <w:color w:val="0000FF"/>
          <w:u w:val="single" w:color="0000FF"/>
        </w:rPr>
        <w:lastRenderedPageBreak/>
        <w:t>246230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Due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to other Funds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in </w:t>
      </w:r>
      <w:r>
        <w:rPr>
          <w:color w:val="0000FF"/>
          <w:spacing w:val="-5"/>
          <w:u w:val="single" w:color="0000FF"/>
        </w:rPr>
        <w:t>BU</w:t>
      </w:r>
    </w:p>
    <w:p w14:paraId="07FAA0C4" w14:textId="77777777" w:rsidR="00B96A74" w:rsidRDefault="00000000">
      <w:pPr>
        <w:pStyle w:val="BodyText"/>
      </w:pPr>
      <w:r>
        <w:t>Amounts</w:t>
      </w:r>
      <w:r>
        <w:rPr>
          <w:spacing w:val="-3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in one</w:t>
      </w:r>
      <w:r>
        <w:rPr>
          <w:spacing w:val="-2"/>
        </w:rPr>
        <w:t xml:space="preserve"> </w:t>
      </w:r>
      <w:r>
        <w:t>fund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 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fund(s),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business </w:t>
      </w:r>
      <w:r>
        <w:rPr>
          <w:spacing w:val="-2"/>
        </w:rPr>
        <w:t>unit.</w:t>
      </w:r>
    </w:p>
    <w:p w14:paraId="34F6263E" w14:textId="77777777" w:rsidR="00B96A74" w:rsidRDefault="00B96A74">
      <w:pPr>
        <w:pStyle w:val="BodyText"/>
        <w:ind w:left="0"/>
      </w:pPr>
    </w:p>
    <w:p w14:paraId="6225E459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246235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Due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to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Other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Fund </w:t>
      </w:r>
      <w:r>
        <w:rPr>
          <w:color w:val="0000FF"/>
          <w:spacing w:val="-2"/>
          <w:u w:val="single" w:color="0000FF"/>
        </w:rPr>
        <w:t>Petty</w:t>
      </w:r>
    </w:p>
    <w:p w14:paraId="62B623A4" w14:textId="77777777" w:rsidR="00B96A74" w:rsidRDefault="00000000">
      <w:pPr>
        <w:pStyle w:val="BodyText"/>
      </w:pPr>
      <w:r>
        <w:t>Amounts</w:t>
      </w:r>
      <w:r>
        <w:rPr>
          <w:spacing w:val="-3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petty</w:t>
      </w:r>
      <w:r>
        <w:rPr>
          <w:spacing w:val="-3"/>
        </w:rPr>
        <w:t xml:space="preserve"> </w:t>
      </w:r>
      <w:r>
        <w:t>cash</w:t>
      </w:r>
      <w:r>
        <w:rPr>
          <w:spacing w:val="-3"/>
        </w:rPr>
        <w:t xml:space="preserve"> </w:t>
      </w:r>
      <w:proofErr w:type="gramStart"/>
      <w:r>
        <w:t>and</w:t>
      </w:r>
      <w:r>
        <w:rPr>
          <w:spacing w:val="-3"/>
        </w:rPr>
        <w:t xml:space="preserve"> </w:t>
      </w:r>
      <w:r>
        <w:t>change</w:t>
      </w:r>
      <w:proofErr w:type="gramEnd"/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funded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 Agency Fund (Fund 991).</w:t>
      </w:r>
    </w:p>
    <w:p w14:paraId="00822758" w14:textId="77777777" w:rsidR="00B96A74" w:rsidRDefault="00B96A74">
      <w:pPr>
        <w:pStyle w:val="BodyText"/>
        <w:ind w:left="0"/>
      </w:pPr>
    </w:p>
    <w:p w14:paraId="1C2C0980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246240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Due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to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Department of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Management </w:t>
      </w:r>
      <w:r>
        <w:rPr>
          <w:color w:val="0000FF"/>
          <w:spacing w:val="-2"/>
          <w:u w:val="single" w:color="0000FF"/>
        </w:rPr>
        <w:t>Services</w:t>
      </w:r>
    </w:p>
    <w:p w14:paraId="6075459F" w14:textId="77777777" w:rsidR="00B96A74" w:rsidRDefault="00000000">
      <w:pPr>
        <w:pStyle w:val="BodyText"/>
      </w:pPr>
      <w:r>
        <w:t>Amounts</w:t>
      </w:r>
      <w:r>
        <w:rPr>
          <w:spacing w:val="-3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Florida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Services,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 build two parking garages.</w:t>
      </w:r>
    </w:p>
    <w:p w14:paraId="0DFCCD1A" w14:textId="77777777" w:rsidR="00B96A74" w:rsidRDefault="00000000">
      <w:pPr>
        <w:spacing w:before="2" w:line="550" w:lineRule="atLeast"/>
        <w:ind w:left="360" w:right="5026"/>
        <w:rPr>
          <w:sz w:val="24"/>
        </w:rPr>
      </w:pPr>
      <w:r>
        <w:rPr>
          <w:b/>
          <w:sz w:val="24"/>
        </w:rPr>
        <w:t xml:space="preserve">Payroll Liabilities </w:t>
      </w:r>
      <w:r>
        <w:rPr>
          <w:sz w:val="24"/>
        </w:rPr>
        <w:t xml:space="preserve">(250000- 259999) </w:t>
      </w:r>
      <w:r>
        <w:rPr>
          <w:color w:val="0000FF"/>
          <w:sz w:val="24"/>
          <w:u w:val="single" w:color="0000FF"/>
        </w:rPr>
        <w:t>251000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–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Accrued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Salaries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pacing w:val="-4"/>
          <w:sz w:val="24"/>
          <w:u w:val="single" w:color="0000FF"/>
        </w:rPr>
        <w:t>Wages</w:t>
      </w:r>
    </w:p>
    <w:p w14:paraId="365522A2" w14:textId="77777777" w:rsidR="00B96A74" w:rsidRDefault="00000000">
      <w:pPr>
        <w:pStyle w:val="BodyText"/>
        <w:spacing w:before="2"/>
      </w:pPr>
      <w:r>
        <w:t>Salaries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wages</w:t>
      </w:r>
      <w:r>
        <w:rPr>
          <w:spacing w:val="-1"/>
        </w:rPr>
        <w:t xml:space="preserve"> </w:t>
      </w:r>
      <w:r>
        <w:t>earned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yet</w:t>
      </w:r>
      <w:r>
        <w:rPr>
          <w:spacing w:val="-1"/>
        </w:rPr>
        <w:t xml:space="preserve"> </w:t>
      </w:r>
      <w:r>
        <w:rPr>
          <w:spacing w:val="-2"/>
        </w:rPr>
        <w:t>paid.</w:t>
      </w:r>
    </w:p>
    <w:p w14:paraId="7B1E5F90" w14:textId="77777777" w:rsidR="00B96A74" w:rsidRDefault="00B96A74">
      <w:pPr>
        <w:pStyle w:val="BodyText"/>
        <w:ind w:left="0"/>
      </w:pPr>
    </w:p>
    <w:p w14:paraId="574518CA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252100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Payroll </w:t>
      </w:r>
      <w:r>
        <w:rPr>
          <w:color w:val="0000FF"/>
          <w:spacing w:val="-2"/>
          <w:u w:val="single" w:color="0000FF"/>
        </w:rPr>
        <w:t>Taxes</w:t>
      </w:r>
    </w:p>
    <w:p w14:paraId="10D4D26E" w14:textId="77777777" w:rsidR="00B96A74" w:rsidRDefault="00000000">
      <w:pPr>
        <w:pStyle w:val="BodyText"/>
      </w:pP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withholds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payroll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taxes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employees’</w:t>
      </w:r>
      <w:r>
        <w:rPr>
          <w:spacing w:val="-4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deposit</w:t>
      </w:r>
      <w:r>
        <w:rPr>
          <w:spacing w:val="-3"/>
        </w:rPr>
        <w:t xml:space="preserve"> </w:t>
      </w:r>
      <w:r>
        <w:t>these taxes to the Internal Revenue Service.</w:t>
      </w:r>
      <w:r>
        <w:rPr>
          <w:spacing w:val="40"/>
        </w:rPr>
        <w:t xml:space="preserve"> </w:t>
      </w:r>
      <w:r>
        <w:t>Income tax withholding is determined by the</w:t>
      </w:r>
    </w:p>
    <w:p w14:paraId="4F997FA8" w14:textId="77777777" w:rsidR="00B96A74" w:rsidRDefault="00000000">
      <w:pPr>
        <w:pStyle w:val="BodyText"/>
        <w:ind w:left="359"/>
      </w:pPr>
      <w:r>
        <w:t>employee's</w:t>
      </w:r>
      <w:r>
        <w:rPr>
          <w:spacing w:val="-2"/>
        </w:rPr>
        <w:t xml:space="preserve"> </w:t>
      </w:r>
      <w:r>
        <w:t>IRS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W-4.</w:t>
      </w:r>
      <w:r>
        <w:rPr>
          <w:spacing w:val="40"/>
        </w:rPr>
        <w:t xml:space="preserve"> </w:t>
      </w:r>
      <w:r>
        <w:t>Payroll</w:t>
      </w:r>
      <w:r>
        <w:rPr>
          <w:spacing w:val="-3"/>
        </w:rPr>
        <w:t xml:space="preserve"> </w:t>
      </w:r>
      <w:r>
        <w:t>taxes</w:t>
      </w:r>
      <w:r>
        <w:rPr>
          <w:spacing w:val="-3"/>
        </w:rPr>
        <w:t xml:space="preserve"> </w:t>
      </w:r>
      <w:r>
        <w:t>consist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Medicare</w:t>
      </w:r>
      <w:r>
        <w:rPr>
          <w:spacing w:val="-4"/>
        </w:rPr>
        <w:t xml:space="preserve"> </w:t>
      </w:r>
      <w:r>
        <w:t>taxes, commonly referred to as FICA (Federal Insurance Contributions Act) taxes.</w:t>
      </w:r>
    </w:p>
    <w:p w14:paraId="4EC324A0" w14:textId="77777777" w:rsidR="00B96A74" w:rsidRDefault="00B96A74">
      <w:pPr>
        <w:pStyle w:val="BodyText"/>
        <w:ind w:left="0"/>
      </w:pPr>
    </w:p>
    <w:p w14:paraId="2F60EABD" w14:textId="77777777" w:rsidR="00B96A74" w:rsidRDefault="00000000">
      <w:pPr>
        <w:pStyle w:val="BodyText"/>
        <w:ind w:left="359"/>
      </w:pPr>
      <w:r>
        <w:rPr>
          <w:color w:val="0000FF"/>
          <w:u w:val="single" w:color="0000FF"/>
        </w:rPr>
        <w:t>252200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Payroll </w:t>
      </w:r>
      <w:r>
        <w:rPr>
          <w:color w:val="0000FF"/>
          <w:spacing w:val="-5"/>
          <w:u w:val="single" w:color="0000FF"/>
        </w:rPr>
        <w:t>457</w:t>
      </w:r>
    </w:p>
    <w:p w14:paraId="341A1B9E" w14:textId="77777777" w:rsidR="00B96A74" w:rsidRDefault="00000000">
      <w:pPr>
        <w:pStyle w:val="BodyText"/>
      </w:pPr>
      <w:r>
        <w:t>Liability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employees’</w:t>
      </w:r>
      <w:r>
        <w:rPr>
          <w:spacing w:val="-5"/>
        </w:rPr>
        <w:t xml:space="preserve"> </w:t>
      </w:r>
      <w:r>
        <w:t>voluntary</w:t>
      </w:r>
      <w:r>
        <w:rPr>
          <w:spacing w:val="-4"/>
        </w:rPr>
        <w:t xml:space="preserve"> </w:t>
      </w:r>
      <w:r>
        <w:t>457</w:t>
      </w:r>
      <w:r>
        <w:rPr>
          <w:spacing w:val="-4"/>
        </w:rPr>
        <w:t xml:space="preserve"> </w:t>
      </w:r>
      <w:r>
        <w:t>deductions</w:t>
      </w:r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Accounts Payable accrual.</w:t>
      </w:r>
    </w:p>
    <w:p w14:paraId="68A256C3" w14:textId="77777777" w:rsidR="00B96A74" w:rsidRDefault="00B96A74">
      <w:pPr>
        <w:pStyle w:val="BodyText"/>
        <w:ind w:left="0"/>
      </w:pPr>
    </w:p>
    <w:p w14:paraId="36E752ED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252300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Division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Retirement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5"/>
          <w:u w:val="single" w:color="0000FF"/>
        </w:rPr>
        <w:t>ORP</w:t>
      </w:r>
    </w:p>
    <w:p w14:paraId="63653100" w14:textId="77777777" w:rsidR="00B96A74" w:rsidRDefault="00000000">
      <w:pPr>
        <w:pStyle w:val="BodyText"/>
      </w:pPr>
      <w:r>
        <w:t>Liability for eligible employees’ voluntary State 403(b) plan deductions as well as employer retirement</w:t>
      </w:r>
      <w:r>
        <w:rPr>
          <w:spacing w:val="-4"/>
        </w:rPr>
        <w:t xml:space="preserve"> </w:t>
      </w:r>
      <w:r>
        <w:t>contributions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ORP</w:t>
      </w:r>
      <w:r>
        <w:rPr>
          <w:spacing w:val="-4"/>
        </w:rPr>
        <w:t xml:space="preserve"> </w:t>
      </w:r>
      <w:r>
        <w:t>(Optional</w:t>
      </w:r>
      <w:r>
        <w:rPr>
          <w:spacing w:val="-4"/>
        </w:rPr>
        <w:t xml:space="preserve"> </w:t>
      </w:r>
      <w:r>
        <w:t>Retirement</w:t>
      </w:r>
      <w:r>
        <w:rPr>
          <w:spacing w:val="-4"/>
        </w:rPr>
        <w:t xml:space="preserve"> </w:t>
      </w:r>
      <w:r>
        <w:t>Plan)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 processing the Accounts Payable accrual.</w:t>
      </w:r>
    </w:p>
    <w:p w14:paraId="3C15C436" w14:textId="77777777" w:rsidR="00B96A74" w:rsidRDefault="00B96A74">
      <w:pPr>
        <w:pStyle w:val="BodyText"/>
        <w:ind w:left="0"/>
      </w:pPr>
    </w:p>
    <w:p w14:paraId="2A152515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252400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Division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Retirement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Other</w:t>
      </w:r>
    </w:p>
    <w:p w14:paraId="083C6BD3" w14:textId="77777777" w:rsidR="00B96A74" w:rsidRDefault="00000000">
      <w:pPr>
        <w:pStyle w:val="BodyText"/>
      </w:pPr>
      <w:r>
        <w:t>Liability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employer</w:t>
      </w:r>
      <w:r>
        <w:rPr>
          <w:spacing w:val="-5"/>
        </w:rPr>
        <w:t xml:space="preserve"> </w:t>
      </w:r>
      <w:r>
        <w:t>retirement</w:t>
      </w:r>
      <w:r>
        <w:rPr>
          <w:spacing w:val="-4"/>
        </w:rPr>
        <w:t xml:space="preserve"> </w:t>
      </w:r>
      <w:r>
        <w:t>contributions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retirement</w:t>
      </w:r>
      <w:r>
        <w:rPr>
          <w:spacing w:val="-4"/>
        </w:rPr>
        <w:t xml:space="preserve"> </w:t>
      </w:r>
      <w:r>
        <w:t>plans other than ORP (e.g. FRS, PEORP, etc.) prior to processing the Accounts Payable accrual.</w:t>
      </w:r>
    </w:p>
    <w:p w14:paraId="11014549" w14:textId="77777777" w:rsidR="00B96A74" w:rsidRDefault="00B96A74">
      <w:pPr>
        <w:pStyle w:val="BodyText"/>
        <w:ind w:left="0"/>
      </w:pPr>
    </w:p>
    <w:p w14:paraId="78CBCDDE" w14:textId="77777777" w:rsidR="00B96A74" w:rsidRDefault="00000000">
      <w:pPr>
        <w:pStyle w:val="BodyText"/>
        <w:spacing w:before="1"/>
      </w:pPr>
      <w:r>
        <w:rPr>
          <w:color w:val="0000FF"/>
          <w:u w:val="single" w:color="0000FF"/>
        </w:rPr>
        <w:t>252500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Payroll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Other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Vendors</w:t>
      </w:r>
    </w:p>
    <w:p w14:paraId="3DA5C15F" w14:textId="77777777" w:rsidR="00B96A74" w:rsidRDefault="00000000">
      <w:pPr>
        <w:pStyle w:val="BodyText"/>
      </w:pPr>
      <w:r>
        <w:t>Liability for all employee and employer deductions that is not included in another liability account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Accounts</w:t>
      </w:r>
      <w:r>
        <w:rPr>
          <w:spacing w:val="-3"/>
        </w:rPr>
        <w:t xml:space="preserve"> </w:t>
      </w:r>
      <w:r>
        <w:t>Payable</w:t>
      </w:r>
      <w:r>
        <w:rPr>
          <w:spacing w:val="-2"/>
        </w:rPr>
        <w:t xml:space="preserve"> </w:t>
      </w:r>
      <w:r>
        <w:t>accrual.</w:t>
      </w:r>
      <w:r>
        <w:rPr>
          <w:spacing w:val="40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are employees’ payment deductions for Elan/Monumental (whole life plan).</w:t>
      </w:r>
    </w:p>
    <w:p w14:paraId="1AF83FF1" w14:textId="77777777" w:rsidR="00B96A74" w:rsidRDefault="00000000">
      <w:pPr>
        <w:pStyle w:val="BodyText"/>
        <w:spacing w:before="276"/>
      </w:pPr>
      <w:r>
        <w:rPr>
          <w:color w:val="0000FF"/>
          <w:u w:val="single" w:color="0000FF"/>
        </w:rPr>
        <w:t>252600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Garnishments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Payables</w:t>
      </w:r>
    </w:p>
    <w:p w14:paraId="40B9BFA4" w14:textId="77777777" w:rsidR="00B96A74" w:rsidRDefault="00000000">
      <w:pPr>
        <w:pStyle w:val="BodyText"/>
        <w:ind w:right="88"/>
      </w:pPr>
      <w:r>
        <w:t>Liability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garnishments</w:t>
      </w:r>
      <w:r>
        <w:rPr>
          <w:spacing w:val="-4"/>
        </w:rPr>
        <w:t xml:space="preserve"> </w:t>
      </w:r>
      <w:r>
        <w:t>deducted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employees’</w:t>
      </w:r>
      <w:r>
        <w:rPr>
          <w:spacing w:val="-5"/>
        </w:rPr>
        <w:t xml:space="preserve"> </w:t>
      </w:r>
      <w:r>
        <w:t>salaries</w:t>
      </w:r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Accounts Payable accrual.</w:t>
      </w:r>
    </w:p>
    <w:p w14:paraId="30F9CE2C" w14:textId="77777777" w:rsidR="00B96A74" w:rsidRDefault="00B96A74">
      <w:pPr>
        <w:pStyle w:val="BodyText"/>
        <w:sectPr w:rsidR="00B96A74">
          <w:pgSz w:w="12240" w:h="15840"/>
          <w:pgMar w:top="1360" w:right="1440" w:bottom="940" w:left="1080" w:header="0" w:footer="741" w:gutter="0"/>
          <w:cols w:space="720"/>
        </w:sectPr>
      </w:pPr>
    </w:p>
    <w:p w14:paraId="7A672E6B" w14:textId="77777777" w:rsidR="00B96A74" w:rsidRDefault="00000000">
      <w:pPr>
        <w:pStyle w:val="BodyText"/>
        <w:spacing w:before="79"/>
      </w:pPr>
      <w:r>
        <w:rPr>
          <w:color w:val="0000FF"/>
          <w:u w:val="single" w:color="0000FF"/>
        </w:rPr>
        <w:lastRenderedPageBreak/>
        <w:t>252650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Campus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USA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Credit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Union</w:t>
      </w:r>
    </w:p>
    <w:p w14:paraId="636CC72A" w14:textId="77777777" w:rsidR="00B96A74" w:rsidRDefault="00000000">
      <w:pPr>
        <w:pStyle w:val="BodyText"/>
      </w:pPr>
      <w:r>
        <w:t>Liability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t>deductions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employees’</w:t>
      </w:r>
      <w:r>
        <w:rPr>
          <w:spacing w:val="-4"/>
        </w:rPr>
        <w:t xml:space="preserve"> </w:t>
      </w:r>
      <w:r>
        <w:t>salaries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USA</w:t>
      </w:r>
      <w:r>
        <w:rPr>
          <w:spacing w:val="-4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Union prior to processing the Accounts Payable accrual.</w:t>
      </w:r>
    </w:p>
    <w:p w14:paraId="5F217FAE" w14:textId="77777777" w:rsidR="00B96A74" w:rsidRDefault="00B96A74">
      <w:pPr>
        <w:pStyle w:val="BodyText"/>
        <w:ind w:left="0"/>
      </w:pPr>
    </w:p>
    <w:p w14:paraId="232C25DB" w14:textId="77777777" w:rsidR="00B96A74" w:rsidRDefault="00000000">
      <w:pPr>
        <w:pStyle w:val="BodyText"/>
      </w:pPr>
      <w:r>
        <w:rPr>
          <w:color w:val="0000FF"/>
          <w:u w:val="single" w:color="0000FF"/>
        </w:rPr>
        <w:t xml:space="preserve">252651 – </w:t>
      </w:r>
      <w:r>
        <w:rPr>
          <w:color w:val="0000FF"/>
          <w:spacing w:val="-2"/>
          <w:u w:val="single" w:color="0000FF"/>
        </w:rPr>
        <w:t>TIAA/CREF</w:t>
      </w:r>
    </w:p>
    <w:p w14:paraId="6FB50EC2" w14:textId="77777777" w:rsidR="00B96A74" w:rsidRDefault="00000000">
      <w:pPr>
        <w:pStyle w:val="BodyText"/>
        <w:ind w:left="359"/>
      </w:pPr>
      <w:r>
        <w:t>Liability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employees’</w:t>
      </w:r>
      <w:r>
        <w:rPr>
          <w:spacing w:val="-4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t>TIAA-CREF</w:t>
      </w:r>
      <w:r>
        <w:rPr>
          <w:spacing w:val="-5"/>
        </w:rPr>
        <w:t xml:space="preserve"> </w:t>
      </w:r>
      <w:r>
        <w:t>UF</w:t>
      </w:r>
      <w:r>
        <w:rPr>
          <w:spacing w:val="-5"/>
        </w:rPr>
        <w:t xml:space="preserve"> </w:t>
      </w:r>
      <w:r>
        <w:t>403(b)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deductions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 employer retirement contributions for employees enrolled in the AEF (Academic Enrichment Fund 910) TIAA-CREF retirement plan prior to processing the Accounts Payable accrual.</w:t>
      </w:r>
    </w:p>
    <w:p w14:paraId="10041E44" w14:textId="77777777" w:rsidR="00B96A74" w:rsidRDefault="00B96A74">
      <w:pPr>
        <w:pStyle w:val="BodyText"/>
        <w:ind w:left="0"/>
      </w:pPr>
    </w:p>
    <w:p w14:paraId="0909DEDD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252652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Fidelity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Investment</w:t>
      </w:r>
    </w:p>
    <w:p w14:paraId="5AB774B0" w14:textId="77777777" w:rsidR="00B96A74" w:rsidRDefault="00000000">
      <w:pPr>
        <w:pStyle w:val="BodyText"/>
      </w:pPr>
      <w:r>
        <w:t>Liability for eligible employees’ voluntary Fidelity UF 403(b) plan deductions as well as employer</w:t>
      </w:r>
      <w:r>
        <w:rPr>
          <w:spacing w:val="-5"/>
        </w:rPr>
        <w:t xml:space="preserve"> </w:t>
      </w:r>
      <w:r>
        <w:t>retirement</w:t>
      </w:r>
      <w:r>
        <w:rPr>
          <w:spacing w:val="-4"/>
        </w:rPr>
        <w:t xml:space="preserve"> </w:t>
      </w:r>
      <w:r>
        <w:t>contributions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AEF</w:t>
      </w:r>
      <w:r>
        <w:rPr>
          <w:spacing w:val="-4"/>
        </w:rPr>
        <w:t xml:space="preserve"> </w:t>
      </w:r>
      <w:r>
        <w:t>Fidelity</w:t>
      </w:r>
      <w:r>
        <w:rPr>
          <w:spacing w:val="-4"/>
        </w:rPr>
        <w:t xml:space="preserve"> </w:t>
      </w:r>
      <w:r>
        <w:t>retirement</w:t>
      </w:r>
      <w:r>
        <w:rPr>
          <w:spacing w:val="-4"/>
        </w:rPr>
        <w:t xml:space="preserve"> </w:t>
      </w:r>
      <w:r>
        <w:t>plan prior to processing the Accounts Payable accrual.</w:t>
      </w:r>
    </w:p>
    <w:p w14:paraId="4B046AD0" w14:textId="77777777" w:rsidR="00B96A74" w:rsidRDefault="00B96A74">
      <w:pPr>
        <w:pStyle w:val="BodyText"/>
        <w:ind w:left="0"/>
      </w:pPr>
    </w:p>
    <w:p w14:paraId="03829677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252653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HILB,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Rogal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&amp;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Hamilton</w:t>
      </w:r>
    </w:p>
    <w:p w14:paraId="43D31218" w14:textId="77777777" w:rsidR="00B96A74" w:rsidRDefault="00000000">
      <w:pPr>
        <w:pStyle w:val="BodyText"/>
        <w:ind w:left="359" w:right="123"/>
      </w:pPr>
      <w:r>
        <w:t>Liability for eligible employees’ voluntary insurance deductions, prior to processing the Accounts</w:t>
      </w:r>
      <w:r>
        <w:rPr>
          <w:spacing w:val="-3"/>
        </w:rPr>
        <w:t xml:space="preserve"> </w:t>
      </w:r>
      <w:r>
        <w:t>Payable</w:t>
      </w:r>
      <w:r>
        <w:rPr>
          <w:spacing w:val="-2"/>
        </w:rPr>
        <w:t xml:space="preserve"> </w:t>
      </w:r>
      <w:r>
        <w:t>accrual.</w:t>
      </w:r>
      <w:r>
        <w:rPr>
          <w:spacing w:val="40"/>
        </w:rPr>
        <w:t xml:space="preserve"> </w:t>
      </w:r>
      <w:r>
        <w:t>Company’s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changed</w:t>
      </w:r>
      <w:r>
        <w:rPr>
          <w:spacing w:val="-3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ago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Hilb,</w:t>
      </w:r>
      <w:r>
        <w:rPr>
          <w:spacing w:val="-3"/>
        </w:rPr>
        <w:t xml:space="preserve"> </w:t>
      </w:r>
      <w:r>
        <w:t>Rogal</w:t>
      </w:r>
      <w:r>
        <w:rPr>
          <w:spacing w:val="-3"/>
        </w:rPr>
        <w:t xml:space="preserve"> </w:t>
      </w:r>
      <w:r>
        <w:t>and Hobbs (</w:t>
      </w:r>
      <w:r>
        <w:rPr>
          <w:i/>
        </w:rPr>
        <w:t>May be changing again).</w:t>
      </w:r>
      <w:r>
        <w:rPr>
          <w:i/>
          <w:spacing w:val="40"/>
        </w:rPr>
        <w:t xml:space="preserve"> </w:t>
      </w:r>
      <w:r>
        <w:t xml:space="preserve">Also, this account code indicates auto, boat and personal </w:t>
      </w:r>
      <w:r>
        <w:rPr>
          <w:spacing w:val="-2"/>
        </w:rPr>
        <w:t>umbrella.</w:t>
      </w:r>
    </w:p>
    <w:p w14:paraId="136A0BC5" w14:textId="77777777" w:rsidR="00B96A74" w:rsidRDefault="00B96A74">
      <w:pPr>
        <w:pStyle w:val="BodyText"/>
        <w:ind w:left="0"/>
      </w:pPr>
    </w:p>
    <w:p w14:paraId="6652515E" w14:textId="77777777" w:rsidR="00B96A74" w:rsidRDefault="00000000">
      <w:pPr>
        <w:pStyle w:val="BodyText"/>
        <w:ind w:left="359"/>
      </w:pPr>
      <w:r>
        <w:rPr>
          <w:color w:val="0000FF"/>
          <w:u w:val="single" w:color="0000FF"/>
        </w:rPr>
        <w:t>252654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– HSC </w:t>
      </w:r>
      <w:r>
        <w:rPr>
          <w:color w:val="0000FF"/>
          <w:spacing w:val="-4"/>
          <w:u w:val="single" w:color="0000FF"/>
        </w:rPr>
        <w:t>VALIC</w:t>
      </w:r>
    </w:p>
    <w:p w14:paraId="7F0863F4" w14:textId="77777777" w:rsidR="00B96A74" w:rsidRDefault="00000000">
      <w:pPr>
        <w:pStyle w:val="BodyText"/>
        <w:ind w:right="88"/>
      </w:pPr>
      <w:r>
        <w:t>Liability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employees’</w:t>
      </w:r>
      <w:r>
        <w:rPr>
          <w:spacing w:val="-5"/>
        </w:rPr>
        <w:t xml:space="preserve"> </w:t>
      </w:r>
      <w:r>
        <w:t>voluntary</w:t>
      </w:r>
      <w:r>
        <w:rPr>
          <w:spacing w:val="-4"/>
        </w:rPr>
        <w:t xml:space="preserve"> </w:t>
      </w:r>
      <w:r>
        <w:t>AEF</w:t>
      </w:r>
      <w:r>
        <w:rPr>
          <w:spacing w:val="-6"/>
        </w:rPr>
        <w:t xml:space="preserve"> </w:t>
      </w:r>
      <w:r>
        <w:t>VALIC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deductions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employer retirement contributions for employees enrolled in the AEF VALIC retirement plan prior to processing the Accounts Payable accrual.</w:t>
      </w:r>
    </w:p>
    <w:p w14:paraId="7FEF7B8D" w14:textId="77777777" w:rsidR="00B96A74" w:rsidRDefault="00B96A74">
      <w:pPr>
        <w:pStyle w:val="BodyText"/>
        <w:ind w:left="0"/>
      </w:pPr>
    </w:p>
    <w:p w14:paraId="2163D06D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252655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Merrill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Lynch</w:t>
      </w:r>
    </w:p>
    <w:p w14:paraId="0D3FB759" w14:textId="77777777" w:rsidR="00B96A74" w:rsidRDefault="00000000">
      <w:pPr>
        <w:pStyle w:val="BodyText"/>
        <w:ind w:right="88"/>
      </w:pPr>
      <w:r>
        <w:t>Liability for eligible employees’ voluntary Merrill Lynch deductions as well as employer retirement</w:t>
      </w:r>
      <w:r>
        <w:rPr>
          <w:spacing w:val="-4"/>
        </w:rPr>
        <w:t xml:space="preserve"> </w:t>
      </w:r>
      <w:r>
        <w:t>contributions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AEF</w:t>
      </w:r>
      <w:r>
        <w:rPr>
          <w:spacing w:val="-6"/>
        </w:rPr>
        <w:t xml:space="preserve"> </w:t>
      </w:r>
      <w:r>
        <w:t>Merrill</w:t>
      </w:r>
      <w:r>
        <w:rPr>
          <w:spacing w:val="-4"/>
        </w:rPr>
        <w:t xml:space="preserve"> </w:t>
      </w:r>
      <w:r>
        <w:t>Lynch</w:t>
      </w:r>
      <w:r>
        <w:rPr>
          <w:spacing w:val="-4"/>
        </w:rPr>
        <w:t xml:space="preserve"> </w:t>
      </w:r>
      <w:r>
        <w:t>retirement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prior to processing the Accounts Payable accrual.</w:t>
      </w:r>
    </w:p>
    <w:p w14:paraId="60698B53" w14:textId="77777777" w:rsidR="00B96A74" w:rsidRDefault="00B96A74">
      <w:pPr>
        <w:pStyle w:val="BodyText"/>
        <w:ind w:left="0"/>
      </w:pPr>
    </w:p>
    <w:p w14:paraId="4C12DF9F" w14:textId="77777777" w:rsidR="00B96A74" w:rsidRDefault="00000000">
      <w:pPr>
        <w:pStyle w:val="BodyText"/>
        <w:spacing w:before="1"/>
      </w:pPr>
      <w:r>
        <w:rPr>
          <w:color w:val="0000FF"/>
          <w:u w:val="single" w:color="0000FF"/>
        </w:rPr>
        <w:t>252656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TIAA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CREF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2"/>
          <w:u w:val="single" w:color="0000FF"/>
        </w:rPr>
        <w:t xml:space="preserve"> </w:t>
      </w:r>
      <w:r>
        <w:rPr>
          <w:color w:val="0000FF"/>
          <w:spacing w:val="-5"/>
          <w:u w:val="single" w:color="0000FF"/>
        </w:rPr>
        <w:t>AEF</w:t>
      </w:r>
    </w:p>
    <w:p w14:paraId="0B19A2E4" w14:textId="77777777" w:rsidR="00B96A74" w:rsidRDefault="00000000">
      <w:pPr>
        <w:pStyle w:val="BodyText"/>
        <w:ind w:left="359"/>
      </w:pPr>
      <w:r>
        <w:t>Liability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retirement</w:t>
      </w:r>
      <w:r>
        <w:rPr>
          <w:spacing w:val="-3"/>
        </w:rPr>
        <w:t xml:space="preserve"> </w:t>
      </w:r>
      <w:r>
        <w:t>contributions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AEF</w:t>
      </w:r>
      <w:r>
        <w:rPr>
          <w:spacing w:val="-5"/>
        </w:rPr>
        <w:t xml:space="preserve"> </w:t>
      </w:r>
      <w:r>
        <w:t>TIAA-CREF retirement plan, prior to processing the Accounts Payable accrual.</w:t>
      </w:r>
    </w:p>
    <w:p w14:paraId="718ACD48" w14:textId="77777777" w:rsidR="00B96A74" w:rsidRDefault="00000000">
      <w:pPr>
        <w:pStyle w:val="BodyText"/>
        <w:spacing w:before="276"/>
        <w:ind w:left="359"/>
      </w:pPr>
      <w:r>
        <w:rPr>
          <w:color w:val="0000FF"/>
          <w:u w:val="single" w:color="0000FF"/>
        </w:rPr>
        <w:t>252657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Division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State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Group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Insurance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Benefits</w:t>
      </w:r>
    </w:p>
    <w:p w14:paraId="74F235CB" w14:textId="77777777" w:rsidR="00B96A74" w:rsidRDefault="00000000">
      <w:pPr>
        <w:pStyle w:val="BodyText"/>
        <w:ind w:left="359"/>
      </w:pPr>
      <w:r>
        <w:t>Liability for eligible employees’ voluntary insurance deductions as well as employer health and life</w:t>
      </w:r>
      <w:r>
        <w:rPr>
          <w:spacing w:val="-4"/>
        </w:rPr>
        <w:t xml:space="preserve"> </w:t>
      </w:r>
      <w:r>
        <w:t>contributions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plans,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Accounts Payable accrual.</w:t>
      </w:r>
    </w:p>
    <w:p w14:paraId="0B06A9A8" w14:textId="77777777" w:rsidR="00B96A74" w:rsidRDefault="00B96A74">
      <w:pPr>
        <w:pStyle w:val="BodyText"/>
        <w:ind w:left="0"/>
      </w:pPr>
    </w:p>
    <w:p w14:paraId="19A73DB8" w14:textId="77777777" w:rsidR="00B96A74" w:rsidRDefault="00000000">
      <w:pPr>
        <w:pStyle w:val="BodyText"/>
        <w:ind w:left="359"/>
      </w:pPr>
      <w:r>
        <w:rPr>
          <w:color w:val="0000FF"/>
          <w:u w:val="single" w:color="0000FF"/>
        </w:rPr>
        <w:t>252658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Office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Personnel </w:t>
      </w:r>
      <w:r>
        <w:rPr>
          <w:color w:val="0000FF"/>
          <w:spacing w:val="-2"/>
          <w:u w:val="single" w:color="0000FF"/>
        </w:rPr>
        <w:t>Management</w:t>
      </w:r>
    </w:p>
    <w:p w14:paraId="3FF76B59" w14:textId="77777777" w:rsidR="00B96A74" w:rsidRDefault="00000000">
      <w:pPr>
        <w:pStyle w:val="BodyText"/>
        <w:ind w:left="359" w:right="88"/>
      </w:pPr>
      <w:r>
        <w:t>Earnings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proofErr w:type="gramStart"/>
      <w:r>
        <w:t>per</w:t>
      </w:r>
      <w:proofErr w:type="gramEnd"/>
      <w:r>
        <w:rPr>
          <w:spacing w:val="-4"/>
        </w:rPr>
        <w:t xml:space="preserve"> </w:t>
      </w:r>
      <w:r>
        <w:t>employee request that have not yet been paid.</w:t>
      </w:r>
    </w:p>
    <w:p w14:paraId="11DE1551" w14:textId="77777777" w:rsidR="00B96A74" w:rsidRDefault="00B96A74">
      <w:pPr>
        <w:pStyle w:val="BodyText"/>
        <w:ind w:left="0"/>
      </w:pPr>
    </w:p>
    <w:p w14:paraId="0FE4920E" w14:textId="77777777" w:rsidR="00B96A74" w:rsidRDefault="00000000">
      <w:pPr>
        <w:pStyle w:val="BodyText"/>
        <w:ind w:left="359"/>
      </w:pPr>
      <w:r>
        <w:rPr>
          <w:color w:val="0000FF"/>
          <w:u w:val="single" w:color="0000FF"/>
        </w:rPr>
        <w:t>252659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Transportation and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Parking</w:t>
      </w:r>
    </w:p>
    <w:p w14:paraId="4EC3DD74" w14:textId="77777777" w:rsidR="00B96A74" w:rsidRDefault="00000000">
      <w:pPr>
        <w:pStyle w:val="BodyText"/>
      </w:pPr>
      <w:r>
        <w:t>Liability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employees’</w:t>
      </w:r>
      <w:r>
        <w:rPr>
          <w:spacing w:val="-5"/>
        </w:rPr>
        <w:t xml:space="preserve"> </w:t>
      </w:r>
      <w:r>
        <w:t>voluntary</w:t>
      </w:r>
      <w:r>
        <w:rPr>
          <w:spacing w:val="-4"/>
        </w:rPr>
        <w:t xml:space="preserve"> </w:t>
      </w:r>
      <w:r>
        <w:t>Transportation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Parking</w:t>
      </w:r>
      <w:r>
        <w:rPr>
          <w:spacing w:val="-4"/>
        </w:rPr>
        <w:t xml:space="preserve"> </w:t>
      </w:r>
      <w:r>
        <w:t>deductions,</w:t>
      </w:r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 processing the Accounts Payable accrual.</w:t>
      </w:r>
    </w:p>
    <w:p w14:paraId="4B139816" w14:textId="77777777" w:rsidR="00B96A74" w:rsidRDefault="00B96A74">
      <w:pPr>
        <w:pStyle w:val="BodyText"/>
        <w:sectPr w:rsidR="00B96A74">
          <w:pgSz w:w="12240" w:h="15840"/>
          <w:pgMar w:top="1360" w:right="1440" w:bottom="940" w:left="1080" w:header="0" w:footer="741" w:gutter="0"/>
          <w:cols w:space="720"/>
        </w:sectPr>
      </w:pPr>
    </w:p>
    <w:p w14:paraId="49BE61E1" w14:textId="77777777" w:rsidR="00B96A74" w:rsidRDefault="00000000">
      <w:pPr>
        <w:pStyle w:val="BodyText"/>
        <w:spacing w:before="79"/>
      </w:pPr>
      <w:r>
        <w:rPr>
          <w:color w:val="0000FF"/>
          <w:u w:val="single" w:color="0000FF"/>
        </w:rPr>
        <w:lastRenderedPageBreak/>
        <w:t>252660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United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Way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Alachua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County</w:t>
      </w:r>
    </w:p>
    <w:p w14:paraId="27BDBF12" w14:textId="77777777" w:rsidR="00B96A74" w:rsidRDefault="00000000">
      <w:pPr>
        <w:pStyle w:val="BodyText"/>
      </w:pPr>
      <w:r>
        <w:t>Liability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employees’</w:t>
      </w:r>
      <w:r>
        <w:rPr>
          <w:spacing w:val="-5"/>
        </w:rPr>
        <w:t xml:space="preserve"> </w:t>
      </w:r>
      <w:r>
        <w:t>voluntary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Florida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Campaign deductions, prior to processing the Accounts Payable accrual.</w:t>
      </w:r>
    </w:p>
    <w:p w14:paraId="3557D035" w14:textId="77777777" w:rsidR="00B96A74" w:rsidRDefault="00B96A74">
      <w:pPr>
        <w:pStyle w:val="BodyText"/>
        <w:ind w:left="0"/>
      </w:pPr>
    </w:p>
    <w:p w14:paraId="04DB63B7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252662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Division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State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Group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Insurance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Gen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5"/>
          <w:u w:val="single" w:color="0000FF"/>
        </w:rPr>
        <w:t>Ded</w:t>
      </w:r>
    </w:p>
    <w:p w14:paraId="6F8D0A84" w14:textId="77777777" w:rsidR="00B96A74" w:rsidRDefault="00000000">
      <w:pPr>
        <w:pStyle w:val="BodyText"/>
        <w:ind w:right="9"/>
      </w:pPr>
      <w:r>
        <w:t>Liability for eligible employee’s general deductions for voluntary insurance payable to the Division of State Group Insurance (DSGI), prior to processing the Accounts Payable accrual. This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FICA</w:t>
      </w:r>
      <w:r>
        <w:rPr>
          <w:spacing w:val="-5"/>
        </w:rPr>
        <w:t xml:space="preserve"> </w:t>
      </w:r>
      <w:r>
        <w:t>(Federal</w:t>
      </w:r>
      <w:r>
        <w:rPr>
          <w:spacing w:val="-2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Contributions Act) Savings payable to DSGI, prior to processing the Accounts Payable accrual.</w:t>
      </w:r>
    </w:p>
    <w:p w14:paraId="10D95C26" w14:textId="77777777" w:rsidR="00B96A74" w:rsidRDefault="00B96A74">
      <w:pPr>
        <w:pStyle w:val="BodyText"/>
        <w:ind w:left="0"/>
      </w:pPr>
    </w:p>
    <w:p w14:paraId="7DB0CA62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252663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 UF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Coll of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Medicine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– </w:t>
      </w:r>
      <w:proofErr w:type="spellStart"/>
      <w:r>
        <w:rPr>
          <w:color w:val="0000FF"/>
          <w:u w:val="single" w:color="0000FF"/>
        </w:rPr>
        <w:t>Gvl</w:t>
      </w:r>
      <w:proofErr w:type="spellEnd"/>
      <w:r>
        <w:rPr>
          <w:color w:val="0000FF"/>
          <w:u w:val="single" w:color="0000FF"/>
        </w:rPr>
        <w:t xml:space="preserve"> </w:t>
      </w:r>
      <w:r>
        <w:rPr>
          <w:color w:val="0000FF"/>
          <w:spacing w:val="-5"/>
          <w:u w:val="single" w:color="0000FF"/>
        </w:rPr>
        <w:t>AEF</w:t>
      </w:r>
    </w:p>
    <w:p w14:paraId="025114BB" w14:textId="77777777" w:rsidR="00B96A74" w:rsidRDefault="00000000">
      <w:pPr>
        <w:pStyle w:val="BodyText"/>
      </w:pPr>
      <w:r>
        <w:t>Liability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certain</w:t>
      </w:r>
      <w:r>
        <w:rPr>
          <w:spacing w:val="-3"/>
        </w:rPr>
        <w:t xml:space="preserve"> </w:t>
      </w:r>
      <w:proofErr w:type="gramStart"/>
      <w:r>
        <w:t>employer</w:t>
      </w:r>
      <w:proofErr w:type="gramEnd"/>
      <w:r>
        <w:rPr>
          <w:spacing w:val="-4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payable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Medicine,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 processing the Accounts Payable accruals.</w:t>
      </w:r>
    </w:p>
    <w:p w14:paraId="7B94F89C" w14:textId="77777777" w:rsidR="00B96A74" w:rsidRDefault="00B96A74">
      <w:pPr>
        <w:pStyle w:val="BodyText"/>
        <w:ind w:left="0"/>
      </w:pPr>
    </w:p>
    <w:p w14:paraId="1D127F19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252664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– College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Dentistry </w:t>
      </w:r>
      <w:r>
        <w:rPr>
          <w:color w:val="0000FF"/>
          <w:spacing w:val="-5"/>
          <w:u w:val="single" w:color="0000FF"/>
        </w:rPr>
        <w:t>AEF</w:t>
      </w:r>
    </w:p>
    <w:p w14:paraId="69A2A763" w14:textId="77777777" w:rsidR="00B96A74" w:rsidRDefault="00000000">
      <w:pPr>
        <w:pStyle w:val="BodyText"/>
        <w:ind w:right="912"/>
      </w:pPr>
      <w:r>
        <w:t>Liability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certain</w:t>
      </w:r>
      <w:r>
        <w:rPr>
          <w:spacing w:val="-3"/>
        </w:rPr>
        <w:t xml:space="preserve"> </w:t>
      </w:r>
      <w:proofErr w:type="gramStart"/>
      <w:r>
        <w:t>employer</w:t>
      </w:r>
      <w:proofErr w:type="gramEnd"/>
      <w:r>
        <w:rPr>
          <w:spacing w:val="-4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payable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Dentistry,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 processing the Accounts Payable accruals.</w:t>
      </w:r>
    </w:p>
    <w:p w14:paraId="1FFC81D8" w14:textId="77777777" w:rsidR="00B96A74" w:rsidRDefault="00B96A74">
      <w:pPr>
        <w:pStyle w:val="BodyText"/>
        <w:ind w:left="0"/>
      </w:pPr>
    </w:p>
    <w:p w14:paraId="350DFF21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252667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AIG</w:t>
      </w:r>
      <w:r>
        <w:rPr>
          <w:color w:val="0000FF"/>
          <w:spacing w:val="-1"/>
          <w:u w:val="single" w:color="0000FF"/>
        </w:rPr>
        <w:t xml:space="preserve"> </w:t>
      </w:r>
      <w:proofErr w:type="spellStart"/>
      <w:r>
        <w:rPr>
          <w:color w:val="0000FF"/>
          <w:spacing w:val="-2"/>
          <w:u w:val="single" w:color="0000FF"/>
        </w:rPr>
        <w:t>Valic</w:t>
      </w:r>
      <w:proofErr w:type="spellEnd"/>
    </w:p>
    <w:p w14:paraId="75016FA6" w14:textId="77777777" w:rsidR="00B96A74" w:rsidRDefault="00000000">
      <w:pPr>
        <w:pStyle w:val="BodyText"/>
      </w:pPr>
      <w:r>
        <w:t>Liability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employees’</w:t>
      </w:r>
      <w:r>
        <w:rPr>
          <w:spacing w:val="-5"/>
        </w:rPr>
        <w:t xml:space="preserve"> </w:t>
      </w:r>
      <w:r>
        <w:t>voluntary</w:t>
      </w:r>
      <w:r>
        <w:rPr>
          <w:spacing w:val="-4"/>
        </w:rPr>
        <w:t xml:space="preserve"> </w:t>
      </w:r>
      <w:r>
        <w:t>deductions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UF</w:t>
      </w:r>
      <w:r>
        <w:rPr>
          <w:spacing w:val="-4"/>
        </w:rPr>
        <w:t xml:space="preserve"> </w:t>
      </w:r>
      <w:r>
        <w:t>VALIC</w:t>
      </w:r>
      <w:r>
        <w:rPr>
          <w:spacing w:val="-4"/>
        </w:rPr>
        <w:t xml:space="preserve"> </w:t>
      </w:r>
      <w:r>
        <w:t>403(b),</w:t>
      </w:r>
      <w:r>
        <w:rPr>
          <w:spacing w:val="-4"/>
        </w:rPr>
        <w:t xml:space="preserve"> </w:t>
      </w:r>
      <w:r>
        <w:t>VALIC</w:t>
      </w:r>
      <w:r>
        <w:rPr>
          <w:spacing w:val="-4"/>
        </w:rPr>
        <w:t xml:space="preserve"> </w:t>
      </w:r>
      <w:r>
        <w:t>after-tax deductions, the VALIC Roth 403(b), prior to processing the Accounts Payable accruals.</w:t>
      </w:r>
    </w:p>
    <w:p w14:paraId="53252B44" w14:textId="77777777" w:rsidR="00B96A74" w:rsidRDefault="00B96A74">
      <w:pPr>
        <w:pStyle w:val="BodyText"/>
        <w:ind w:left="0"/>
      </w:pPr>
    </w:p>
    <w:p w14:paraId="53F9A233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252668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Fl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Prepaid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Tuition</w:t>
      </w:r>
    </w:p>
    <w:p w14:paraId="2AD057D8" w14:textId="77777777" w:rsidR="00B96A74" w:rsidRDefault="00000000">
      <w:pPr>
        <w:pStyle w:val="BodyText"/>
        <w:ind w:right="88"/>
      </w:pPr>
      <w:r>
        <w:t>Liability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employees’</w:t>
      </w:r>
      <w:r>
        <w:rPr>
          <w:spacing w:val="-5"/>
        </w:rPr>
        <w:t xml:space="preserve"> </w:t>
      </w:r>
      <w:r>
        <w:t>voluntary</w:t>
      </w:r>
      <w:r>
        <w:rPr>
          <w:spacing w:val="-2"/>
        </w:rPr>
        <w:t xml:space="preserve"> </w:t>
      </w:r>
      <w:r>
        <w:t>Florida</w:t>
      </w:r>
      <w:r>
        <w:rPr>
          <w:spacing w:val="-3"/>
        </w:rPr>
        <w:t xml:space="preserve"> </w:t>
      </w:r>
      <w:r>
        <w:t>Prepaid</w:t>
      </w:r>
      <w:r>
        <w:rPr>
          <w:spacing w:val="-4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Florida</w:t>
      </w:r>
      <w:r>
        <w:rPr>
          <w:spacing w:val="-5"/>
        </w:rPr>
        <w:t xml:space="preserve"> </w:t>
      </w:r>
      <w:r>
        <w:t>College Investment Plan deductions, prior to processing the Accounts Payable accrual.</w:t>
      </w:r>
    </w:p>
    <w:p w14:paraId="15C6C0BA" w14:textId="77777777" w:rsidR="00B96A74" w:rsidRDefault="00B96A74">
      <w:pPr>
        <w:pStyle w:val="BodyText"/>
        <w:ind w:left="0"/>
      </w:pPr>
    </w:p>
    <w:p w14:paraId="04DC6F73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252669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Flag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Credit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Union</w:t>
      </w:r>
    </w:p>
    <w:p w14:paraId="17AC3405" w14:textId="77777777" w:rsidR="00B96A74" w:rsidRDefault="00000000">
      <w:pPr>
        <w:pStyle w:val="BodyText"/>
      </w:pPr>
      <w:r>
        <w:t>Liability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employees’</w:t>
      </w:r>
      <w:r>
        <w:rPr>
          <w:spacing w:val="-4"/>
        </w:rPr>
        <w:t xml:space="preserve"> </w:t>
      </w:r>
      <w:r>
        <w:t>voluntary</w:t>
      </w:r>
      <w:r>
        <w:rPr>
          <w:spacing w:val="-1"/>
        </w:rPr>
        <w:t xml:space="preserve"> </w:t>
      </w:r>
      <w:r>
        <w:t>Flag</w:t>
      </w:r>
      <w:r>
        <w:rPr>
          <w:spacing w:val="-3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Union</w:t>
      </w:r>
      <w:r>
        <w:rPr>
          <w:spacing w:val="-3"/>
        </w:rPr>
        <w:t xml:space="preserve"> </w:t>
      </w:r>
      <w:r>
        <w:t>deductions,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the Accounts Payable accrual.</w:t>
      </w:r>
    </w:p>
    <w:p w14:paraId="445461DB" w14:textId="77777777" w:rsidR="00B96A74" w:rsidRDefault="00B96A74">
      <w:pPr>
        <w:pStyle w:val="BodyText"/>
        <w:ind w:left="0"/>
      </w:pPr>
    </w:p>
    <w:p w14:paraId="743AF7AE" w14:textId="77777777" w:rsidR="00B96A74" w:rsidRDefault="00000000">
      <w:pPr>
        <w:pStyle w:val="BodyText"/>
        <w:spacing w:before="1"/>
      </w:pPr>
      <w:r>
        <w:rPr>
          <w:color w:val="0000FF"/>
          <w:u w:val="single" w:color="0000FF"/>
        </w:rPr>
        <w:t>252670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State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EE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Credit </w:t>
      </w:r>
      <w:r>
        <w:rPr>
          <w:color w:val="0000FF"/>
          <w:spacing w:val="-2"/>
          <w:u w:val="single" w:color="0000FF"/>
        </w:rPr>
        <w:t>Union</w:t>
      </w:r>
    </w:p>
    <w:p w14:paraId="153CC859" w14:textId="77777777" w:rsidR="00B96A74" w:rsidRDefault="00000000">
      <w:pPr>
        <w:pStyle w:val="BodyText"/>
      </w:pPr>
      <w:r>
        <w:t>Liability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employees’</w:t>
      </w:r>
      <w:r>
        <w:rPr>
          <w:spacing w:val="-5"/>
        </w:rPr>
        <w:t xml:space="preserve"> </w:t>
      </w:r>
      <w:r>
        <w:t>voluntary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Union</w:t>
      </w:r>
      <w:r>
        <w:rPr>
          <w:spacing w:val="-4"/>
        </w:rPr>
        <w:t xml:space="preserve"> </w:t>
      </w:r>
      <w:r>
        <w:t>deductions,</w:t>
      </w:r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 processing the Accounts Payable accrual.</w:t>
      </w:r>
    </w:p>
    <w:p w14:paraId="57DEB4CE" w14:textId="77777777" w:rsidR="00B96A74" w:rsidRDefault="00000000">
      <w:pPr>
        <w:pStyle w:val="BodyText"/>
        <w:spacing w:before="276"/>
      </w:pPr>
      <w:r>
        <w:rPr>
          <w:color w:val="0000FF"/>
          <w:u w:val="single" w:color="0000FF"/>
        </w:rPr>
        <w:t xml:space="preserve">252671 – </w:t>
      </w:r>
      <w:r>
        <w:rPr>
          <w:color w:val="0000FF"/>
          <w:spacing w:val="-2"/>
          <w:u w:val="single" w:color="0000FF"/>
        </w:rPr>
        <w:t>AFSCME</w:t>
      </w:r>
    </w:p>
    <w:p w14:paraId="15CB1EB3" w14:textId="77777777" w:rsidR="00B96A74" w:rsidRDefault="00000000">
      <w:pPr>
        <w:pStyle w:val="BodyText"/>
      </w:pPr>
      <w:r>
        <w:t>Liability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employees’</w:t>
      </w:r>
      <w:r>
        <w:rPr>
          <w:spacing w:val="-5"/>
        </w:rPr>
        <w:t xml:space="preserve"> </w:t>
      </w:r>
      <w:r>
        <w:t>voluntary</w:t>
      </w:r>
      <w:r>
        <w:rPr>
          <w:spacing w:val="-4"/>
        </w:rPr>
        <w:t xml:space="preserve"> </w:t>
      </w:r>
      <w:r>
        <w:t>AFSCME</w:t>
      </w:r>
      <w:r>
        <w:rPr>
          <w:spacing w:val="-5"/>
        </w:rPr>
        <w:t xml:space="preserve"> </w:t>
      </w:r>
      <w:r>
        <w:t>union</w:t>
      </w:r>
      <w:r>
        <w:rPr>
          <w:spacing w:val="-4"/>
        </w:rPr>
        <w:t xml:space="preserve"> </w:t>
      </w:r>
      <w:r>
        <w:t>deductions,</w:t>
      </w:r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the Accounts Payable accrual.</w:t>
      </w:r>
    </w:p>
    <w:p w14:paraId="2C658707" w14:textId="77777777" w:rsidR="00B96A74" w:rsidRDefault="00B96A74">
      <w:pPr>
        <w:pStyle w:val="BodyText"/>
        <w:ind w:left="0"/>
      </w:pPr>
    </w:p>
    <w:p w14:paraId="4DF9F4C1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252672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 Spectrum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Annuity </w:t>
      </w:r>
      <w:r>
        <w:rPr>
          <w:color w:val="0000FF"/>
          <w:spacing w:val="-2"/>
          <w:u w:val="single" w:color="0000FF"/>
        </w:rPr>
        <w:t>(NWIDE)</w:t>
      </w:r>
    </w:p>
    <w:p w14:paraId="092F6875" w14:textId="77777777" w:rsidR="00B96A74" w:rsidRDefault="00000000">
      <w:pPr>
        <w:pStyle w:val="BodyText"/>
      </w:pPr>
      <w:r>
        <w:t>Liability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employees’</w:t>
      </w:r>
      <w:r>
        <w:rPr>
          <w:spacing w:val="-4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t>Spectrum</w:t>
      </w:r>
      <w:r>
        <w:rPr>
          <w:spacing w:val="-3"/>
        </w:rPr>
        <w:t xml:space="preserve"> </w:t>
      </w:r>
      <w:r>
        <w:t>403(b)</w:t>
      </w:r>
      <w:r>
        <w:rPr>
          <w:spacing w:val="-4"/>
        </w:rPr>
        <w:t xml:space="preserve"> </w:t>
      </w:r>
      <w:r>
        <w:t>deductions,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the Accounts Payable accrual.</w:t>
      </w:r>
    </w:p>
    <w:p w14:paraId="7AC709E5" w14:textId="77777777" w:rsidR="00B96A74" w:rsidRDefault="00B96A74">
      <w:pPr>
        <w:pStyle w:val="BodyText"/>
        <w:ind w:left="0"/>
      </w:pPr>
    </w:p>
    <w:p w14:paraId="40D39BA4" w14:textId="77777777" w:rsidR="00B96A74" w:rsidRDefault="00000000">
      <w:pPr>
        <w:pStyle w:val="BodyText"/>
        <w:jc w:val="both"/>
      </w:pPr>
      <w:r>
        <w:rPr>
          <w:color w:val="0000FF"/>
          <w:u w:val="single" w:color="0000FF"/>
        </w:rPr>
        <w:t>252673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Solomon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Smith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Barney</w:t>
      </w:r>
    </w:p>
    <w:p w14:paraId="1106A963" w14:textId="77777777" w:rsidR="00B96A74" w:rsidRDefault="00000000">
      <w:pPr>
        <w:pStyle w:val="BodyText"/>
        <w:ind w:right="121"/>
        <w:jc w:val="both"/>
      </w:pPr>
      <w:r>
        <w:t>Liability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employees’</w:t>
      </w:r>
      <w:r>
        <w:rPr>
          <w:spacing w:val="-4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t>Smith</w:t>
      </w:r>
      <w:r>
        <w:rPr>
          <w:spacing w:val="-3"/>
        </w:rPr>
        <w:t xml:space="preserve"> </w:t>
      </w:r>
      <w:r>
        <w:t>Barney</w:t>
      </w:r>
      <w:r>
        <w:rPr>
          <w:spacing w:val="-3"/>
        </w:rPr>
        <w:t xml:space="preserve"> </w:t>
      </w:r>
      <w:r>
        <w:t>403(b)</w:t>
      </w:r>
      <w:r>
        <w:rPr>
          <w:spacing w:val="-4"/>
        </w:rPr>
        <w:t xml:space="preserve"> </w:t>
      </w:r>
      <w:r>
        <w:t>deductions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employer retirement contributions for</w:t>
      </w:r>
      <w:r>
        <w:rPr>
          <w:spacing w:val="-1"/>
        </w:rPr>
        <w:t xml:space="preserve"> </w:t>
      </w:r>
      <w:r>
        <w:t>employees enrolled in the</w:t>
      </w:r>
      <w:r>
        <w:rPr>
          <w:spacing w:val="-1"/>
        </w:rPr>
        <w:t xml:space="preserve"> </w:t>
      </w:r>
      <w:r>
        <w:t>AEF</w:t>
      </w:r>
      <w:r>
        <w:rPr>
          <w:spacing w:val="-2"/>
        </w:rPr>
        <w:t xml:space="preserve"> </w:t>
      </w:r>
      <w:r>
        <w:t>Smith Barney retirement plan, prior to processing the Accounts Payable accrual.</w:t>
      </w:r>
    </w:p>
    <w:p w14:paraId="479D0764" w14:textId="77777777" w:rsidR="00B96A74" w:rsidRDefault="00B96A74">
      <w:pPr>
        <w:pStyle w:val="BodyText"/>
        <w:jc w:val="both"/>
        <w:sectPr w:rsidR="00B96A74">
          <w:pgSz w:w="12240" w:h="15840"/>
          <w:pgMar w:top="1360" w:right="1440" w:bottom="940" w:left="1080" w:header="0" w:footer="741" w:gutter="0"/>
          <w:cols w:space="720"/>
        </w:sectPr>
      </w:pPr>
    </w:p>
    <w:p w14:paraId="6E316BA8" w14:textId="77777777" w:rsidR="00B96A74" w:rsidRDefault="00000000">
      <w:pPr>
        <w:pStyle w:val="BodyText"/>
        <w:spacing w:before="79"/>
      </w:pPr>
      <w:r>
        <w:rPr>
          <w:color w:val="0000FF"/>
          <w:u w:val="single" w:color="0000FF"/>
        </w:rPr>
        <w:lastRenderedPageBreak/>
        <w:t>252674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Aetna Insurance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&amp;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Annuity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5"/>
          <w:u w:val="single" w:color="0000FF"/>
        </w:rPr>
        <w:t>Co.</w:t>
      </w:r>
    </w:p>
    <w:p w14:paraId="78FBEE2F" w14:textId="77777777" w:rsidR="00B96A74" w:rsidRDefault="00000000">
      <w:pPr>
        <w:pStyle w:val="BodyText"/>
        <w:ind w:right="123"/>
      </w:pPr>
      <w:r>
        <w:t>Liability for eligible employees’ voluntary ING 403(b) deductions as well as employer retirement</w:t>
      </w:r>
      <w:r>
        <w:rPr>
          <w:spacing w:val="-4"/>
        </w:rPr>
        <w:t xml:space="preserve"> </w:t>
      </w:r>
      <w:r>
        <w:t>contributions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AEF</w:t>
      </w:r>
      <w:r>
        <w:rPr>
          <w:spacing w:val="-4"/>
        </w:rPr>
        <w:t xml:space="preserve"> </w:t>
      </w:r>
      <w:r>
        <w:t>ING</w:t>
      </w:r>
      <w:r>
        <w:rPr>
          <w:spacing w:val="-5"/>
        </w:rPr>
        <w:t xml:space="preserve"> </w:t>
      </w:r>
      <w:r>
        <w:t>retirement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 processing the Accounts Payable accrual.</w:t>
      </w:r>
    </w:p>
    <w:p w14:paraId="73ED7F7A" w14:textId="77777777" w:rsidR="00B96A74" w:rsidRDefault="00B96A74">
      <w:pPr>
        <w:pStyle w:val="BodyText"/>
        <w:ind w:left="0"/>
      </w:pPr>
    </w:p>
    <w:p w14:paraId="794055A4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252675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Shands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Jax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Parking</w:t>
      </w:r>
    </w:p>
    <w:p w14:paraId="34226B31" w14:textId="77777777" w:rsidR="00B96A74" w:rsidRDefault="00000000">
      <w:pPr>
        <w:pStyle w:val="BodyText"/>
      </w:pPr>
      <w:r>
        <w:t>Liability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employees’</w:t>
      </w:r>
      <w:r>
        <w:rPr>
          <w:spacing w:val="-5"/>
        </w:rPr>
        <w:t xml:space="preserve"> </w:t>
      </w:r>
      <w:r>
        <w:t>voluntary</w:t>
      </w:r>
      <w:r>
        <w:rPr>
          <w:spacing w:val="-4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Medicine</w:t>
      </w:r>
      <w:r>
        <w:rPr>
          <w:spacing w:val="-5"/>
        </w:rPr>
        <w:t xml:space="preserve"> </w:t>
      </w:r>
      <w:r>
        <w:t>Jacksonville</w:t>
      </w:r>
      <w:r>
        <w:rPr>
          <w:spacing w:val="-5"/>
        </w:rPr>
        <w:t xml:space="preserve"> </w:t>
      </w:r>
      <w:r>
        <w:t>parking</w:t>
      </w:r>
      <w:r>
        <w:rPr>
          <w:spacing w:val="-4"/>
        </w:rPr>
        <w:t xml:space="preserve"> </w:t>
      </w:r>
      <w:r>
        <w:t>deductions, prior to processing the Accounts Payable accrual.</w:t>
      </w:r>
    </w:p>
    <w:p w14:paraId="2776FEF5" w14:textId="77777777" w:rsidR="00B96A74" w:rsidRDefault="00B96A74">
      <w:pPr>
        <w:pStyle w:val="BodyText"/>
        <w:ind w:left="0"/>
      </w:pPr>
    </w:p>
    <w:p w14:paraId="1B1FD3C6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252676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United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Faculty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Florida</w:t>
      </w:r>
    </w:p>
    <w:p w14:paraId="2F0C1372" w14:textId="77777777" w:rsidR="00B96A74" w:rsidRDefault="00000000">
      <w:pPr>
        <w:pStyle w:val="BodyText"/>
      </w:pPr>
      <w:r>
        <w:t>Liability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employees’</w:t>
      </w:r>
      <w:r>
        <w:rPr>
          <w:spacing w:val="-5"/>
        </w:rPr>
        <w:t xml:space="preserve"> </w:t>
      </w:r>
      <w:r>
        <w:t>voluntary</w:t>
      </w:r>
      <w:r>
        <w:rPr>
          <w:spacing w:val="-4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Florida,</w:t>
      </w:r>
      <w:r>
        <w:rPr>
          <w:spacing w:val="-4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Florida PAC and United Faculty of Florida GAs union deductions, prior to processing the Accounts Payable accrual.</w:t>
      </w:r>
    </w:p>
    <w:p w14:paraId="7D52BEF2" w14:textId="77777777" w:rsidR="00B96A74" w:rsidRDefault="00B96A74">
      <w:pPr>
        <w:pStyle w:val="BodyText"/>
        <w:ind w:left="0"/>
      </w:pPr>
    </w:p>
    <w:p w14:paraId="6A745581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252677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Duval Fedl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Credit </w:t>
      </w:r>
      <w:r>
        <w:rPr>
          <w:color w:val="0000FF"/>
          <w:spacing w:val="-2"/>
          <w:u w:val="single" w:color="0000FF"/>
        </w:rPr>
        <w:t>Union</w:t>
      </w:r>
    </w:p>
    <w:p w14:paraId="0C011EFE" w14:textId="77777777" w:rsidR="00B96A74" w:rsidRDefault="00000000">
      <w:pPr>
        <w:pStyle w:val="BodyText"/>
      </w:pPr>
      <w:r>
        <w:t>Earnings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send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Duval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Union,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request,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 yet been paid.</w:t>
      </w:r>
    </w:p>
    <w:p w14:paraId="220EA3AF" w14:textId="77777777" w:rsidR="00B96A74" w:rsidRDefault="00B96A74">
      <w:pPr>
        <w:pStyle w:val="BodyText"/>
        <w:ind w:left="0"/>
      </w:pPr>
    </w:p>
    <w:p w14:paraId="26AA26E6" w14:textId="77777777" w:rsidR="00B96A74" w:rsidRDefault="00000000">
      <w:pPr>
        <w:pStyle w:val="BodyText"/>
      </w:pPr>
      <w:r>
        <w:rPr>
          <w:color w:val="0000FF"/>
          <w:u w:val="single" w:color="0000FF"/>
        </w:rPr>
        <w:t xml:space="preserve">252678 – </w:t>
      </w:r>
      <w:r>
        <w:rPr>
          <w:color w:val="0000FF"/>
          <w:spacing w:val="-2"/>
          <w:u w:val="single" w:color="0000FF"/>
        </w:rPr>
        <w:t>Foundation</w:t>
      </w:r>
    </w:p>
    <w:p w14:paraId="68A3137A" w14:textId="77777777" w:rsidR="00B96A74" w:rsidRDefault="00000000">
      <w:pPr>
        <w:pStyle w:val="BodyText"/>
        <w:ind w:right="88"/>
      </w:pPr>
      <w:r>
        <w:t>Earnings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send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Florida</w:t>
      </w:r>
      <w:r>
        <w:rPr>
          <w:spacing w:val="-4"/>
        </w:rPr>
        <w:t xml:space="preserve"> </w:t>
      </w:r>
      <w:r>
        <w:t>Foundation,</w:t>
      </w:r>
      <w:r>
        <w:rPr>
          <w:spacing w:val="-3"/>
        </w:rPr>
        <w:t xml:space="preserve"> </w:t>
      </w:r>
      <w:proofErr w:type="gramStart"/>
      <w:r>
        <w:t>per</w:t>
      </w:r>
      <w:proofErr w:type="gramEnd"/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request,</w:t>
      </w:r>
      <w:r>
        <w:rPr>
          <w:spacing w:val="-3"/>
        </w:rPr>
        <w:t xml:space="preserve"> </w:t>
      </w:r>
      <w:proofErr w:type="gramStart"/>
      <w:r>
        <w:t>that</w:t>
      </w:r>
      <w:proofErr w:type="gramEnd"/>
      <w:r>
        <w:t xml:space="preserve"> have not yet been paid.</w:t>
      </w:r>
    </w:p>
    <w:p w14:paraId="532F2BED" w14:textId="77777777" w:rsidR="00B96A74" w:rsidRDefault="00B96A74">
      <w:pPr>
        <w:pStyle w:val="BodyText"/>
        <w:ind w:left="0"/>
      </w:pPr>
    </w:p>
    <w:p w14:paraId="53B4FF8F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252679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Fl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Nurses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Assoc</w:t>
      </w:r>
    </w:p>
    <w:p w14:paraId="61BCF055" w14:textId="77777777" w:rsidR="00B96A74" w:rsidRDefault="00000000">
      <w:pPr>
        <w:pStyle w:val="BodyText"/>
      </w:pPr>
      <w:r>
        <w:t>Earnings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send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Florida</w:t>
      </w:r>
      <w:r>
        <w:rPr>
          <w:spacing w:val="-4"/>
        </w:rPr>
        <w:t xml:space="preserve"> </w:t>
      </w:r>
      <w:r>
        <w:t>Nurses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proofErr w:type="gramStart"/>
      <w:r>
        <w:t>per</w:t>
      </w:r>
      <w:proofErr w:type="gramEnd"/>
      <w:r>
        <w:rPr>
          <w:spacing w:val="-4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request,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have not yet been paid.</w:t>
      </w:r>
    </w:p>
    <w:p w14:paraId="285CCF7C" w14:textId="77777777" w:rsidR="00B96A74" w:rsidRDefault="00B96A74">
      <w:pPr>
        <w:pStyle w:val="BodyText"/>
        <w:ind w:left="0"/>
      </w:pPr>
    </w:p>
    <w:p w14:paraId="0B90A363" w14:textId="77777777" w:rsidR="00B96A74" w:rsidRDefault="00000000">
      <w:pPr>
        <w:pStyle w:val="BodyText"/>
        <w:ind w:left="359"/>
      </w:pPr>
      <w:r>
        <w:rPr>
          <w:color w:val="0000FF"/>
          <w:u w:val="single" w:color="0000FF"/>
        </w:rPr>
        <w:t>252680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Security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First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MetLife</w:t>
      </w:r>
    </w:p>
    <w:p w14:paraId="46D8D08D" w14:textId="77777777" w:rsidR="00B96A74" w:rsidRDefault="00000000">
      <w:pPr>
        <w:pStyle w:val="BodyText"/>
        <w:ind w:right="88"/>
      </w:pPr>
      <w:r>
        <w:t>Earnings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MetLife,</w:t>
      </w:r>
      <w:r>
        <w:rPr>
          <w:spacing w:val="-3"/>
        </w:rPr>
        <w:t xml:space="preserve"> </w:t>
      </w:r>
      <w:proofErr w:type="gramStart"/>
      <w:r>
        <w:t>per</w:t>
      </w:r>
      <w:proofErr w:type="gramEnd"/>
      <w:r>
        <w:rPr>
          <w:spacing w:val="-2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request,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yet been paid.</w:t>
      </w:r>
    </w:p>
    <w:p w14:paraId="06C584EC" w14:textId="77777777" w:rsidR="00B96A74" w:rsidRDefault="00B96A74">
      <w:pPr>
        <w:pStyle w:val="BodyText"/>
        <w:ind w:left="0"/>
      </w:pPr>
    </w:p>
    <w:p w14:paraId="62890116" w14:textId="77777777" w:rsidR="00B96A74" w:rsidRDefault="00000000">
      <w:pPr>
        <w:pStyle w:val="BodyText"/>
        <w:spacing w:before="1"/>
      </w:pPr>
      <w:r>
        <w:rPr>
          <w:color w:val="0000FF"/>
          <w:u w:val="single" w:color="0000FF"/>
        </w:rPr>
        <w:t>252681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Blue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Cross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Blue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Shield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5"/>
          <w:u w:val="single" w:color="0000FF"/>
        </w:rPr>
        <w:t>Fl</w:t>
      </w:r>
    </w:p>
    <w:p w14:paraId="3CFBA167" w14:textId="77777777" w:rsidR="00B96A74" w:rsidRDefault="00000000">
      <w:pPr>
        <w:pStyle w:val="BodyText"/>
        <w:ind w:right="123"/>
      </w:pPr>
      <w:r>
        <w:t>Earnings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Blue</w:t>
      </w:r>
      <w:r>
        <w:rPr>
          <w:spacing w:val="-4"/>
        </w:rPr>
        <w:t xml:space="preserve"> </w:t>
      </w:r>
      <w:r>
        <w:t>Cross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Blue</w:t>
      </w:r>
      <w:r>
        <w:rPr>
          <w:spacing w:val="-4"/>
        </w:rPr>
        <w:t xml:space="preserve"> </w:t>
      </w:r>
      <w:r>
        <w:t>Shield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Florida,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request,</w:t>
      </w:r>
      <w:r>
        <w:rPr>
          <w:spacing w:val="-3"/>
        </w:rPr>
        <w:t xml:space="preserve"> </w:t>
      </w:r>
      <w:proofErr w:type="gramStart"/>
      <w:r>
        <w:t>that</w:t>
      </w:r>
      <w:proofErr w:type="gramEnd"/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 yet been paid.</w:t>
      </w:r>
    </w:p>
    <w:p w14:paraId="1C6BC24A" w14:textId="77777777" w:rsidR="00B96A74" w:rsidRDefault="00000000">
      <w:pPr>
        <w:pStyle w:val="BodyText"/>
        <w:spacing w:before="276"/>
      </w:pPr>
      <w:r>
        <w:rPr>
          <w:color w:val="0000FF"/>
          <w:u w:val="single" w:color="0000FF"/>
        </w:rPr>
        <w:t>252682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CNA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Insurance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spacing w:val="-5"/>
          <w:u w:val="single" w:color="0000FF"/>
        </w:rPr>
        <w:t>Co</w:t>
      </w:r>
    </w:p>
    <w:p w14:paraId="6D094A80" w14:textId="77777777" w:rsidR="00B96A74" w:rsidRDefault="00000000">
      <w:pPr>
        <w:pStyle w:val="BodyText"/>
        <w:ind w:right="88"/>
      </w:pPr>
      <w:r>
        <w:t>Earnings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send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CNA</w:t>
      </w:r>
      <w:r>
        <w:rPr>
          <w:spacing w:val="-4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Company,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request,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 yet been paid.</w:t>
      </w:r>
    </w:p>
    <w:p w14:paraId="187C047E" w14:textId="77777777" w:rsidR="00B96A74" w:rsidRDefault="00000000">
      <w:pPr>
        <w:pStyle w:val="BodyText"/>
      </w:pPr>
      <w:r>
        <w:rPr>
          <w:color w:val="0000FF"/>
          <w:u w:val="single" w:color="0000FF"/>
        </w:rPr>
        <w:t xml:space="preserve">252683 – </w:t>
      </w:r>
      <w:r>
        <w:rPr>
          <w:color w:val="0000FF"/>
          <w:spacing w:val="-2"/>
          <w:u w:val="single" w:color="0000FF"/>
        </w:rPr>
        <w:t>Bencor</w:t>
      </w:r>
    </w:p>
    <w:p w14:paraId="68C51024" w14:textId="77777777" w:rsidR="00B96A74" w:rsidRDefault="00000000">
      <w:pPr>
        <w:pStyle w:val="BodyText"/>
      </w:pPr>
      <w:r>
        <w:t>Earnings</w:t>
      </w:r>
      <w:r>
        <w:rPr>
          <w:spacing w:val="-4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Bencor,</w:t>
      </w:r>
      <w:r>
        <w:rPr>
          <w:spacing w:val="-1"/>
        </w:rPr>
        <w:t xml:space="preserve"> </w:t>
      </w:r>
      <w:r>
        <w:t>per employee</w:t>
      </w:r>
      <w:r>
        <w:rPr>
          <w:spacing w:val="-3"/>
        </w:rPr>
        <w:t xml:space="preserve"> </w:t>
      </w:r>
      <w:r>
        <w:t>request,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yet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rPr>
          <w:spacing w:val="-2"/>
        </w:rPr>
        <w:t>paid.</w:t>
      </w:r>
    </w:p>
    <w:p w14:paraId="6B092206" w14:textId="77777777" w:rsidR="00B96A74" w:rsidRDefault="00B96A74">
      <w:pPr>
        <w:pStyle w:val="BodyText"/>
        <w:ind w:left="0"/>
      </w:pPr>
    </w:p>
    <w:p w14:paraId="586B1E10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252684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proofErr w:type="spellStart"/>
      <w:r>
        <w:rPr>
          <w:color w:val="0000FF"/>
          <w:u w:val="single" w:color="0000FF"/>
        </w:rPr>
        <w:t>AvMed</w:t>
      </w:r>
      <w:proofErr w:type="spellEnd"/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Health </w:t>
      </w:r>
      <w:r>
        <w:rPr>
          <w:color w:val="0000FF"/>
          <w:spacing w:val="-4"/>
          <w:u w:val="single" w:color="0000FF"/>
        </w:rPr>
        <w:t>Plan</w:t>
      </w:r>
    </w:p>
    <w:p w14:paraId="206D3C95" w14:textId="77777777" w:rsidR="00B96A74" w:rsidRDefault="00000000">
      <w:pPr>
        <w:pStyle w:val="BodyText"/>
      </w:pPr>
      <w:r>
        <w:t>Earnings</w:t>
      </w:r>
      <w:r>
        <w:rPr>
          <w:spacing w:val="-3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spellStart"/>
      <w:r>
        <w:t>AvMed</w:t>
      </w:r>
      <w:proofErr w:type="spellEnd"/>
      <w:r>
        <w:t>,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request,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yet</w:t>
      </w:r>
      <w:r>
        <w:rPr>
          <w:spacing w:val="-1"/>
        </w:rPr>
        <w:t xml:space="preserve"> </w:t>
      </w:r>
      <w:r>
        <w:t xml:space="preserve">been </w:t>
      </w:r>
      <w:r>
        <w:rPr>
          <w:spacing w:val="-2"/>
        </w:rPr>
        <w:t>paid.</w:t>
      </w:r>
    </w:p>
    <w:p w14:paraId="19B9E1C5" w14:textId="77777777" w:rsidR="00B96A74" w:rsidRDefault="00B96A74">
      <w:pPr>
        <w:pStyle w:val="BodyText"/>
        <w:ind w:left="0"/>
      </w:pPr>
    </w:p>
    <w:p w14:paraId="0B16FA8B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252685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Bencor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Special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Pay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Plan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5"/>
          <w:u w:val="single" w:color="0000FF"/>
        </w:rPr>
        <w:t>765</w:t>
      </w:r>
    </w:p>
    <w:p w14:paraId="0B964DE9" w14:textId="77777777" w:rsidR="00B96A74" w:rsidRDefault="00000000">
      <w:pPr>
        <w:pStyle w:val="BodyText"/>
      </w:pPr>
      <w:r>
        <w:t>Earnings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send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Bencor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765,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request,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 not yet been paid.</w:t>
      </w:r>
    </w:p>
    <w:p w14:paraId="2037ABF4" w14:textId="77777777" w:rsidR="00B96A74" w:rsidRDefault="00B96A74">
      <w:pPr>
        <w:pStyle w:val="BodyText"/>
        <w:sectPr w:rsidR="00B96A74">
          <w:pgSz w:w="12240" w:h="15840"/>
          <w:pgMar w:top="1360" w:right="1440" w:bottom="940" w:left="1080" w:header="0" w:footer="741" w:gutter="0"/>
          <w:cols w:space="720"/>
        </w:sectPr>
      </w:pPr>
    </w:p>
    <w:p w14:paraId="12CC6DFC" w14:textId="77777777" w:rsidR="00B96A74" w:rsidRDefault="00000000">
      <w:pPr>
        <w:pStyle w:val="BodyText"/>
        <w:spacing w:before="79"/>
      </w:pPr>
      <w:r>
        <w:rPr>
          <w:color w:val="0000FF"/>
          <w:u w:val="single" w:color="0000FF"/>
        </w:rPr>
        <w:lastRenderedPageBreak/>
        <w:t>252686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Bencor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Special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Pay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Plan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5"/>
          <w:u w:val="single" w:color="0000FF"/>
        </w:rPr>
        <w:t>145</w:t>
      </w:r>
    </w:p>
    <w:p w14:paraId="47A414D1" w14:textId="77777777" w:rsidR="00B96A74" w:rsidRDefault="00000000">
      <w:pPr>
        <w:pStyle w:val="BodyText"/>
      </w:pPr>
      <w:r>
        <w:t>Earnings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Bencor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145,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request,</w:t>
      </w:r>
      <w:r>
        <w:rPr>
          <w:spacing w:val="-3"/>
        </w:rPr>
        <w:t xml:space="preserve"> </w:t>
      </w:r>
      <w:proofErr w:type="gramStart"/>
      <w:r>
        <w:t>that</w:t>
      </w:r>
      <w:proofErr w:type="gramEnd"/>
      <w:r>
        <w:rPr>
          <w:spacing w:val="-3"/>
        </w:rPr>
        <w:t xml:space="preserve"> </w:t>
      </w:r>
      <w:r>
        <w:t>have not yet been paid.</w:t>
      </w:r>
    </w:p>
    <w:p w14:paraId="7CBF7F92" w14:textId="77777777" w:rsidR="00B96A74" w:rsidRDefault="00B96A74">
      <w:pPr>
        <w:pStyle w:val="BodyText"/>
        <w:ind w:left="0"/>
      </w:pPr>
    </w:p>
    <w:p w14:paraId="598E0896" w14:textId="77777777" w:rsidR="00B96A74" w:rsidRDefault="00000000">
      <w:pPr>
        <w:pStyle w:val="BodyText"/>
        <w:ind w:left="359"/>
      </w:pPr>
      <w:r>
        <w:rPr>
          <w:color w:val="0000FF"/>
          <w:u w:val="single" w:color="0000FF"/>
        </w:rPr>
        <w:t>252687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Bencor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Special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Pay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Plan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5"/>
          <w:u w:val="single" w:color="0000FF"/>
        </w:rPr>
        <w:t>000</w:t>
      </w:r>
    </w:p>
    <w:p w14:paraId="38EC48C5" w14:textId="77777777" w:rsidR="00B96A74" w:rsidRDefault="00000000">
      <w:pPr>
        <w:pStyle w:val="BodyText"/>
      </w:pPr>
      <w:r>
        <w:t>Earnings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send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Bencor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000,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request,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 not yet been paid.</w:t>
      </w:r>
    </w:p>
    <w:p w14:paraId="5BB08515" w14:textId="77777777" w:rsidR="00B96A74" w:rsidRDefault="00B96A74">
      <w:pPr>
        <w:pStyle w:val="BodyText"/>
        <w:ind w:left="0"/>
      </w:pPr>
    </w:p>
    <w:p w14:paraId="1DEE5677" w14:textId="77777777" w:rsidR="00B96A74" w:rsidRDefault="00000000">
      <w:pPr>
        <w:pStyle w:val="BodyText"/>
        <w:ind w:left="359"/>
      </w:pPr>
      <w:r>
        <w:rPr>
          <w:color w:val="0000FF"/>
          <w:u w:val="single" w:color="0000FF"/>
        </w:rPr>
        <w:t>252688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Student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Resources,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Inc.</w:t>
      </w:r>
    </w:p>
    <w:p w14:paraId="5B77D2EB" w14:textId="77777777" w:rsidR="00B96A74" w:rsidRDefault="00000000">
      <w:pPr>
        <w:pStyle w:val="BodyText"/>
      </w:pPr>
      <w:r>
        <w:t>Earnings</w:t>
      </w:r>
      <w:r>
        <w:rPr>
          <w:spacing w:val="-4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gramStart"/>
      <w:r>
        <w:t>send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Incorporated,</w:t>
      </w:r>
      <w:r>
        <w:rPr>
          <w:spacing w:val="-4"/>
        </w:rPr>
        <w:t xml:space="preserve"> </w:t>
      </w:r>
      <w:proofErr w:type="gramStart"/>
      <w:r>
        <w:t>per</w:t>
      </w:r>
      <w:proofErr w:type="gramEnd"/>
      <w:r>
        <w:rPr>
          <w:spacing w:val="-3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request,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have not yet been paid.</w:t>
      </w:r>
    </w:p>
    <w:p w14:paraId="1EE36A59" w14:textId="77777777" w:rsidR="00B96A74" w:rsidRDefault="00B96A74">
      <w:pPr>
        <w:pStyle w:val="BodyText"/>
        <w:ind w:left="0"/>
      </w:pPr>
    </w:p>
    <w:p w14:paraId="15739E2B" w14:textId="77777777" w:rsidR="00B96A74" w:rsidRDefault="00000000">
      <w:pPr>
        <w:pStyle w:val="BodyText"/>
        <w:ind w:left="359"/>
      </w:pPr>
      <w:r>
        <w:rPr>
          <w:color w:val="0000FF"/>
          <w:u w:val="single" w:color="0000FF"/>
        </w:rPr>
        <w:t>252689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 UF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Garnishment </w:t>
      </w:r>
      <w:r>
        <w:rPr>
          <w:color w:val="0000FF"/>
          <w:spacing w:val="-4"/>
          <w:u w:val="single" w:color="0000FF"/>
        </w:rPr>
        <w:t>Fees</w:t>
      </w:r>
    </w:p>
    <w:p w14:paraId="0F879631" w14:textId="77777777" w:rsidR="00B96A74" w:rsidRDefault="00000000">
      <w:pPr>
        <w:pStyle w:val="BodyText"/>
      </w:pPr>
      <w:r>
        <w:t>Earnings</w:t>
      </w:r>
      <w:r>
        <w:rPr>
          <w:spacing w:val="-4"/>
        </w:rPr>
        <w:t xml:space="preserve"> </w:t>
      </w:r>
      <w:r>
        <w:t>payable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UF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eligible</w:t>
      </w:r>
      <w:r>
        <w:rPr>
          <w:spacing w:val="-2"/>
        </w:rPr>
        <w:t xml:space="preserve"> garnishments.</w:t>
      </w:r>
    </w:p>
    <w:p w14:paraId="5F997C9D" w14:textId="77777777" w:rsidR="00B96A74" w:rsidRDefault="00000000">
      <w:pPr>
        <w:spacing w:before="2" w:line="550" w:lineRule="atLeast"/>
        <w:ind w:left="360" w:right="5026"/>
        <w:rPr>
          <w:sz w:val="24"/>
        </w:rPr>
      </w:pPr>
      <w:r>
        <w:rPr>
          <w:b/>
          <w:sz w:val="24"/>
        </w:rPr>
        <w:t xml:space="preserve">Unearned Revenues </w:t>
      </w:r>
      <w:r>
        <w:rPr>
          <w:sz w:val="24"/>
        </w:rPr>
        <w:t xml:space="preserve">(260000-269999) </w:t>
      </w:r>
      <w:r>
        <w:rPr>
          <w:color w:val="0000FF"/>
          <w:sz w:val="24"/>
          <w:u w:val="single" w:color="0000FF"/>
        </w:rPr>
        <w:t>261000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–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Unearned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Revenues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Student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Fees</w:t>
      </w:r>
    </w:p>
    <w:p w14:paraId="1E4E7053" w14:textId="77777777" w:rsidR="00B96A74" w:rsidRDefault="00000000">
      <w:pPr>
        <w:pStyle w:val="BodyText"/>
        <w:spacing w:before="2"/>
      </w:pPr>
      <w:r>
        <w:t>Student</w:t>
      </w:r>
      <w:r>
        <w:rPr>
          <w:spacing w:val="-2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yet</w:t>
      </w:r>
      <w:r>
        <w:rPr>
          <w:spacing w:val="-1"/>
        </w:rPr>
        <w:t xml:space="preserve"> </w:t>
      </w:r>
      <w:r>
        <w:t>earned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recognized.</w:t>
      </w:r>
    </w:p>
    <w:p w14:paraId="4237D919" w14:textId="77777777" w:rsidR="00B96A74" w:rsidRDefault="00B96A74">
      <w:pPr>
        <w:pStyle w:val="BodyText"/>
        <w:ind w:left="0"/>
      </w:pPr>
    </w:p>
    <w:p w14:paraId="73906FB7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262000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Unearned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Revenues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Aux </w:t>
      </w:r>
      <w:r>
        <w:rPr>
          <w:color w:val="0000FF"/>
          <w:spacing w:val="-4"/>
          <w:u w:val="single" w:color="0000FF"/>
        </w:rPr>
        <w:t>Oper</w:t>
      </w:r>
    </w:p>
    <w:p w14:paraId="071AC54E" w14:textId="77777777" w:rsidR="00B96A74" w:rsidRDefault="00000000">
      <w:pPr>
        <w:pStyle w:val="BodyText"/>
      </w:pPr>
      <w:r>
        <w:t>Auxiliary</w:t>
      </w:r>
      <w:r>
        <w:rPr>
          <w:spacing w:val="-4"/>
        </w:rPr>
        <w:t xml:space="preserve"> </w:t>
      </w:r>
      <w:r>
        <w:t>operations</w:t>
      </w:r>
      <w:r>
        <w:rPr>
          <w:spacing w:val="-2"/>
        </w:rPr>
        <w:t xml:space="preserve"> </w:t>
      </w:r>
      <w:r>
        <w:t>revenue</w:t>
      </w:r>
      <w:r>
        <w:rPr>
          <w:spacing w:val="-3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yet earned and</w:t>
      </w:r>
      <w:r>
        <w:rPr>
          <w:spacing w:val="-1"/>
        </w:rPr>
        <w:t xml:space="preserve"> </w:t>
      </w:r>
      <w:r>
        <w:rPr>
          <w:spacing w:val="-2"/>
        </w:rPr>
        <w:t>recognized.</w:t>
      </w:r>
    </w:p>
    <w:p w14:paraId="291004B3" w14:textId="77777777" w:rsidR="00B96A74" w:rsidRDefault="00B96A74">
      <w:pPr>
        <w:pStyle w:val="BodyText"/>
        <w:ind w:left="0"/>
      </w:pPr>
    </w:p>
    <w:p w14:paraId="669105D1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263000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Unearned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Revenues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– </w:t>
      </w:r>
      <w:r>
        <w:rPr>
          <w:color w:val="0000FF"/>
          <w:spacing w:val="-5"/>
          <w:u w:val="single" w:color="0000FF"/>
        </w:rPr>
        <w:t>C&amp;G</w:t>
      </w:r>
    </w:p>
    <w:p w14:paraId="64990501" w14:textId="77777777" w:rsidR="00B96A74" w:rsidRDefault="00000000">
      <w:pPr>
        <w:pStyle w:val="BodyText"/>
      </w:pPr>
      <w:r>
        <w:t>Contracts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grants</w:t>
      </w:r>
      <w:r>
        <w:rPr>
          <w:spacing w:val="-2"/>
        </w:rPr>
        <w:t xml:space="preserve"> </w:t>
      </w:r>
      <w:r>
        <w:t>revenue</w:t>
      </w:r>
      <w:r>
        <w:rPr>
          <w:spacing w:val="-2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yet</w:t>
      </w:r>
      <w:r>
        <w:rPr>
          <w:spacing w:val="1"/>
        </w:rPr>
        <w:t xml:space="preserve"> </w:t>
      </w:r>
      <w:r>
        <w:t>earned and</w:t>
      </w:r>
      <w:r>
        <w:rPr>
          <w:spacing w:val="-1"/>
        </w:rPr>
        <w:t xml:space="preserve"> </w:t>
      </w:r>
      <w:r>
        <w:rPr>
          <w:spacing w:val="-2"/>
        </w:rPr>
        <w:t>recognized.</w:t>
      </w:r>
    </w:p>
    <w:p w14:paraId="5D61EEA6" w14:textId="77777777" w:rsidR="00B96A74" w:rsidRDefault="00B96A74">
      <w:pPr>
        <w:pStyle w:val="BodyText"/>
        <w:ind w:left="0"/>
      </w:pPr>
    </w:p>
    <w:p w14:paraId="110D36BE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269000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Unearned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Revenues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– </w:t>
      </w:r>
      <w:r>
        <w:rPr>
          <w:color w:val="0000FF"/>
          <w:spacing w:val="-4"/>
          <w:u w:val="single" w:color="0000FF"/>
        </w:rPr>
        <w:t>Other</w:t>
      </w:r>
    </w:p>
    <w:p w14:paraId="42F9C1BC" w14:textId="77777777" w:rsidR="00B96A74" w:rsidRDefault="00000000">
      <w:pPr>
        <w:pStyle w:val="BodyText"/>
      </w:pPr>
      <w:r>
        <w:t>Other</w:t>
      </w:r>
      <w:r>
        <w:rPr>
          <w:spacing w:val="-3"/>
        </w:rPr>
        <w:t xml:space="preserve"> </w:t>
      </w:r>
      <w:r>
        <w:t>revenues</w:t>
      </w:r>
      <w:r>
        <w:rPr>
          <w:spacing w:val="-1"/>
        </w:rPr>
        <w:t xml:space="preserve"> </w:t>
      </w:r>
      <w:r>
        <w:t>collected but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yet</w:t>
      </w:r>
      <w:r>
        <w:rPr>
          <w:spacing w:val="-1"/>
        </w:rPr>
        <w:t xml:space="preserve"> </w:t>
      </w:r>
      <w:r>
        <w:t>earned and</w:t>
      </w:r>
      <w:r>
        <w:rPr>
          <w:spacing w:val="-1"/>
        </w:rPr>
        <w:t xml:space="preserve"> </w:t>
      </w:r>
      <w:r>
        <w:rPr>
          <w:spacing w:val="-2"/>
        </w:rPr>
        <w:t>recognized.</w:t>
      </w:r>
    </w:p>
    <w:p w14:paraId="028A114F" w14:textId="77777777" w:rsidR="00B96A74" w:rsidRDefault="00000000">
      <w:pPr>
        <w:spacing w:before="2" w:line="550" w:lineRule="atLeast"/>
        <w:ind w:left="360" w:right="2986"/>
        <w:rPr>
          <w:sz w:val="24"/>
        </w:rPr>
      </w:pPr>
      <w:r>
        <w:rPr>
          <w:b/>
          <w:sz w:val="24"/>
        </w:rPr>
        <w:t>Long-Term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Liabilities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Current</w:t>
      </w:r>
      <w:r>
        <w:rPr>
          <w:spacing w:val="-8"/>
          <w:sz w:val="24"/>
        </w:rPr>
        <w:t xml:space="preserve"> </w:t>
      </w:r>
      <w:r>
        <w:rPr>
          <w:sz w:val="24"/>
        </w:rPr>
        <w:t>Portion</w:t>
      </w:r>
      <w:r>
        <w:rPr>
          <w:spacing w:val="-8"/>
          <w:sz w:val="24"/>
        </w:rPr>
        <w:t xml:space="preserve"> </w:t>
      </w:r>
      <w:r>
        <w:rPr>
          <w:sz w:val="24"/>
        </w:rPr>
        <w:t>(270000-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279999) </w:t>
      </w:r>
      <w:r>
        <w:rPr>
          <w:color w:val="0000FF"/>
          <w:sz w:val="24"/>
          <w:u w:val="single" w:color="0000FF"/>
        </w:rPr>
        <w:t>271000 – LTD Current Compensated Absences</w:t>
      </w:r>
    </w:p>
    <w:p w14:paraId="05C6A62C" w14:textId="77777777" w:rsidR="00B96A74" w:rsidRDefault="00000000">
      <w:pPr>
        <w:pStyle w:val="BodyText"/>
        <w:spacing w:before="2"/>
      </w:pPr>
      <w:r>
        <w:t>For Asset Management and Financial Reporting use only.</w:t>
      </w:r>
      <w:r>
        <w:rPr>
          <w:spacing w:val="40"/>
        </w:rPr>
        <w:t xml:space="preserve"> </w:t>
      </w:r>
      <w:r>
        <w:t>Used to record accrued liability for vested</w:t>
      </w:r>
      <w:r>
        <w:rPr>
          <w:spacing w:val="-3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compensatory,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sick</w:t>
      </w:r>
      <w:r>
        <w:rPr>
          <w:spacing w:val="-3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earned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used,</w:t>
      </w:r>
      <w:r>
        <w:rPr>
          <w:spacing w:val="-1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paid out within one year.</w:t>
      </w:r>
    </w:p>
    <w:p w14:paraId="30E18861" w14:textId="77777777" w:rsidR="00B96A74" w:rsidRDefault="00B96A74">
      <w:pPr>
        <w:pStyle w:val="BodyText"/>
        <w:ind w:left="0"/>
      </w:pPr>
    </w:p>
    <w:p w14:paraId="5739CA05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272000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 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Current Bond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&amp; Rev </w:t>
      </w:r>
      <w:r>
        <w:rPr>
          <w:color w:val="0000FF"/>
          <w:spacing w:val="-2"/>
          <w:u w:val="single" w:color="0000FF"/>
        </w:rPr>
        <w:t>Certificates</w:t>
      </w:r>
    </w:p>
    <w:p w14:paraId="5F07F5C6" w14:textId="77777777" w:rsidR="00B96A74" w:rsidRDefault="00000000">
      <w:pPr>
        <w:pStyle w:val="BodyText"/>
        <w:spacing w:before="1"/>
        <w:ind w:left="359"/>
      </w:pPr>
      <w:r>
        <w:t>For</w:t>
      </w:r>
      <w:r>
        <w:rPr>
          <w:spacing w:val="-4"/>
        </w:rPr>
        <w:t xml:space="preserve"> </w:t>
      </w:r>
      <w:r>
        <w:t>Asset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bond</w:t>
      </w:r>
      <w:r>
        <w:rPr>
          <w:spacing w:val="-4"/>
        </w:rPr>
        <w:t xml:space="preserve"> </w:t>
      </w:r>
      <w:proofErr w:type="gramStart"/>
      <w:r>
        <w:t>principal</w:t>
      </w:r>
      <w:proofErr w:type="gramEnd"/>
      <w:r>
        <w:rPr>
          <w:spacing w:val="-3"/>
        </w:rPr>
        <w:t xml:space="preserve"> </w:t>
      </w:r>
      <w:r>
        <w:t>due within one year.</w:t>
      </w:r>
    </w:p>
    <w:p w14:paraId="4F6C87E4" w14:textId="77777777" w:rsidR="00B96A74" w:rsidRDefault="00000000">
      <w:pPr>
        <w:pStyle w:val="BodyText"/>
        <w:spacing w:before="276"/>
        <w:ind w:left="359"/>
      </w:pPr>
      <w:r>
        <w:rPr>
          <w:color w:val="0000FF"/>
          <w:u w:val="single" w:color="0000FF"/>
        </w:rPr>
        <w:t>273000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Current Installment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Purchase</w:t>
      </w:r>
    </w:p>
    <w:p w14:paraId="11A6234D" w14:textId="77777777" w:rsidR="00B96A74" w:rsidRDefault="00000000">
      <w:pPr>
        <w:pStyle w:val="BodyText"/>
        <w:ind w:right="123"/>
      </w:pPr>
      <w:r>
        <w:t>For</w:t>
      </w:r>
      <w:r>
        <w:rPr>
          <w:spacing w:val="-4"/>
        </w:rPr>
        <w:t xml:space="preserve"> </w:t>
      </w:r>
      <w:r>
        <w:t>Asset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Installment</w:t>
      </w:r>
      <w:r>
        <w:rPr>
          <w:spacing w:val="-3"/>
        </w:rPr>
        <w:t xml:space="preserve"> </w:t>
      </w:r>
      <w:r>
        <w:t xml:space="preserve">Purchase Agreements Payable used for the purchase of Capital Assets, principal to be paid within one </w:t>
      </w:r>
      <w:r>
        <w:rPr>
          <w:spacing w:val="-2"/>
        </w:rPr>
        <w:t>year.</w:t>
      </w:r>
    </w:p>
    <w:p w14:paraId="2DA502E9" w14:textId="77777777" w:rsidR="00B96A74" w:rsidRDefault="00B96A74">
      <w:pPr>
        <w:pStyle w:val="BodyText"/>
        <w:sectPr w:rsidR="00B96A74">
          <w:pgSz w:w="12240" w:h="15840"/>
          <w:pgMar w:top="1360" w:right="1440" w:bottom="940" w:left="1080" w:header="0" w:footer="741" w:gutter="0"/>
          <w:cols w:space="720"/>
        </w:sectPr>
      </w:pPr>
    </w:p>
    <w:p w14:paraId="2E6D787E" w14:textId="77777777" w:rsidR="00B96A74" w:rsidRDefault="00000000">
      <w:pPr>
        <w:pStyle w:val="BodyText"/>
        <w:spacing w:before="79"/>
      </w:pPr>
      <w:r>
        <w:rPr>
          <w:color w:val="0000FF"/>
          <w:u w:val="single" w:color="0000FF"/>
        </w:rPr>
        <w:lastRenderedPageBreak/>
        <w:t>274000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Current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Capital </w:t>
      </w:r>
      <w:r>
        <w:rPr>
          <w:color w:val="0000FF"/>
          <w:spacing w:val="-2"/>
          <w:u w:val="single" w:color="0000FF"/>
        </w:rPr>
        <w:t>Leases</w:t>
      </w:r>
    </w:p>
    <w:p w14:paraId="38B43711" w14:textId="77777777" w:rsidR="00B96A74" w:rsidRDefault="00000000">
      <w:pPr>
        <w:pStyle w:val="BodyText"/>
      </w:pPr>
      <w:r>
        <w:t>For</w:t>
      </w:r>
      <w:r>
        <w:rPr>
          <w:spacing w:val="-4"/>
        </w:rPr>
        <w:t xml:space="preserve"> </w:t>
      </w:r>
      <w:r>
        <w:t>Asset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lease indebtedness, which will mature within one year.</w:t>
      </w:r>
    </w:p>
    <w:p w14:paraId="74B150FA" w14:textId="77777777" w:rsidR="00B96A74" w:rsidRDefault="00B96A74">
      <w:pPr>
        <w:pStyle w:val="BodyText"/>
        <w:ind w:left="0"/>
      </w:pPr>
    </w:p>
    <w:p w14:paraId="517C83CD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274100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Current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Leased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Furniture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and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Equipment</w:t>
      </w:r>
    </w:p>
    <w:p w14:paraId="30D9286A" w14:textId="77777777" w:rsidR="00B96A74" w:rsidRDefault="00000000">
      <w:pPr>
        <w:pStyle w:val="BodyText"/>
        <w:ind w:right="123"/>
      </w:pPr>
      <w:r>
        <w:t>For</w:t>
      </w:r>
      <w:r>
        <w:rPr>
          <w:spacing w:val="-5"/>
        </w:rPr>
        <w:t xml:space="preserve"> </w:t>
      </w:r>
      <w:r>
        <w:t>Asset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only.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leased furniture and equipment indebtedness, which will mature within one year.</w:t>
      </w:r>
    </w:p>
    <w:p w14:paraId="15F0354A" w14:textId="77777777" w:rsidR="00B96A74" w:rsidRDefault="00B96A74">
      <w:pPr>
        <w:pStyle w:val="BodyText"/>
        <w:ind w:left="0"/>
      </w:pPr>
    </w:p>
    <w:p w14:paraId="3B391600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274200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Current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Leased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Real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Estate</w:t>
      </w:r>
    </w:p>
    <w:p w14:paraId="180DC7BB" w14:textId="77777777" w:rsidR="00B96A74" w:rsidRDefault="00000000">
      <w:pPr>
        <w:pStyle w:val="BodyText"/>
      </w:pPr>
      <w:r>
        <w:t>For</w:t>
      </w:r>
      <w:r>
        <w:rPr>
          <w:spacing w:val="-4"/>
        </w:rPr>
        <w:t xml:space="preserve"> </w:t>
      </w:r>
      <w:r>
        <w:t>Asset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leased</w:t>
      </w:r>
      <w:r>
        <w:rPr>
          <w:spacing w:val="-3"/>
        </w:rPr>
        <w:t xml:space="preserve"> </w:t>
      </w:r>
      <w:r>
        <w:t>real estate indebtedness, which will mature within one year.</w:t>
      </w:r>
    </w:p>
    <w:p w14:paraId="63B42095" w14:textId="77777777" w:rsidR="00B96A74" w:rsidRDefault="00B96A74">
      <w:pPr>
        <w:pStyle w:val="BodyText"/>
        <w:ind w:left="0"/>
      </w:pPr>
    </w:p>
    <w:p w14:paraId="1052D131" w14:textId="77777777" w:rsidR="00B96A74" w:rsidRDefault="00000000">
      <w:pPr>
        <w:pStyle w:val="BodyText"/>
        <w:ind w:left="359"/>
      </w:pPr>
      <w:r>
        <w:rPr>
          <w:color w:val="0000FF"/>
          <w:u w:val="single" w:color="0000FF"/>
        </w:rPr>
        <w:t>274300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Current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Subscription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Software</w:t>
      </w:r>
    </w:p>
    <w:p w14:paraId="54300F34" w14:textId="77777777" w:rsidR="00B96A74" w:rsidRDefault="00000000">
      <w:pPr>
        <w:pStyle w:val="BodyText"/>
      </w:pPr>
      <w:r>
        <w:t>For</w:t>
      </w:r>
      <w:r>
        <w:rPr>
          <w:spacing w:val="-4"/>
        </w:rPr>
        <w:t xml:space="preserve"> </w:t>
      </w:r>
      <w:r>
        <w:t>Asset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subscription software indebtedness, which will mature within one year.</w:t>
      </w:r>
    </w:p>
    <w:p w14:paraId="52C425E4" w14:textId="77777777" w:rsidR="00B96A74" w:rsidRDefault="00B96A74">
      <w:pPr>
        <w:pStyle w:val="BodyText"/>
        <w:ind w:left="0"/>
      </w:pPr>
    </w:p>
    <w:p w14:paraId="49EE7A2A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275000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Current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Accrued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Self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Insurance</w:t>
      </w:r>
      <w:r>
        <w:rPr>
          <w:color w:val="0000FF"/>
          <w:spacing w:val="-2"/>
          <w:u w:val="single" w:color="0000FF"/>
        </w:rPr>
        <w:t xml:space="preserve"> Claims</w:t>
      </w:r>
    </w:p>
    <w:p w14:paraId="5CD16B08" w14:textId="77777777" w:rsidR="00B96A74" w:rsidRDefault="00000000">
      <w:pPr>
        <w:pStyle w:val="BodyText"/>
      </w:pPr>
      <w:r>
        <w:t>For Asset Management and Financial Reporting use only. In self-insurance program funds, the reasonably</w:t>
      </w:r>
      <w:r>
        <w:rPr>
          <w:spacing w:val="-2"/>
        </w:rPr>
        <w:t xml:space="preserve"> </w:t>
      </w:r>
      <w:r>
        <w:t>estimable</w:t>
      </w:r>
      <w:r>
        <w:rPr>
          <w:spacing w:val="-4"/>
        </w:rPr>
        <w:t xml:space="preserve"> </w:t>
      </w:r>
      <w:proofErr w:type="gramStart"/>
      <w:r>
        <w:t>amount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incidents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occurred,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 xml:space="preserve">estimated to be paid within one year, </w:t>
      </w:r>
      <w:proofErr w:type="gramStart"/>
      <w:r>
        <w:t>whether or not</w:t>
      </w:r>
      <w:proofErr w:type="gramEnd"/>
      <w:r>
        <w:t xml:space="preserve"> claims have been asserted.</w:t>
      </w:r>
    </w:p>
    <w:p w14:paraId="69040093" w14:textId="77777777" w:rsidR="00B96A74" w:rsidRDefault="00B96A74">
      <w:pPr>
        <w:pStyle w:val="BodyText"/>
        <w:ind w:left="0"/>
      </w:pPr>
    </w:p>
    <w:p w14:paraId="5996EC1B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276100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Deferred Inflows-Gain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on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Refunding</w:t>
      </w:r>
    </w:p>
    <w:p w14:paraId="0DECA672" w14:textId="77777777" w:rsidR="00B96A74" w:rsidRDefault="00000000">
      <w:pPr>
        <w:pStyle w:val="BodyText"/>
      </w:pPr>
      <w:r>
        <w:t>For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only.</w:t>
      </w:r>
      <w:r>
        <w:rPr>
          <w:spacing w:val="-4"/>
        </w:rPr>
        <w:t xml:space="preserve"> </w:t>
      </w:r>
      <w:proofErr w:type="gramStart"/>
      <w:r>
        <w:t>This</w:t>
      </w:r>
      <w:proofErr w:type="gramEnd"/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gains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debt</w:t>
      </w:r>
      <w:r>
        <w:rPr>
          <w:spacing w:val="-4"/>
        </w:rPr>
        <w:t xml:space="preserve"> </w:t>
      </w:r>
      <w:r>
        <w:t>refunding</w:t>
      </w:r>
      <w:r>
        <w:rPr>
          <w:spacing w:val="-4"/>
        </w:rPr>
        <w:t xml:space="preserve"> </w:t>
      </w:r>
      <w:r>
        <w:t>(bonds,</w:t>
      </w:r>
      <w:r>
        <w:rPr>
          <w:spacing w:val="-4"/>
        </w:rPr>
        <w:t xml:space="preserve"> </w:t>
      </w:r>
      <w:r>
        <w:t>capital improvement debt, notes).</w:t>
      </w:r>
    </w:p>
    <w:p w14:paraId="4ABA26B3" w14:textId="77777777" w:rsidR="00B96A74" w:rsidRDefault="00B96A74">
      <w:pPr>
        <w:pStyle w:val="BodyText"/>
        <w:ind w:left="0"/>
      </w:pPr>
    </w:p>
    <w:p w14:paraId="626B7F36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276200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Deferred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Inflows-Increase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Fair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Value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SWAP</w:t>
      </w:r>
    </w:p>
    <w:p w14:paraId="50FC20D2" w14:textId="77777777" w:rsidR="00B96A74" w:rsidRDefault="00000000">
      <w:pPr>
        <w:pStyle w:val="BodyText"/>
        <w:ind w:right="123"/>
      </w:pPr>
      <w:r>
        <w:t>For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only.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unrealized</w:t>
      </w:r>
      <w:r>
        <w:rPr>
          <w:spacing w:val="-5"/>
        </w:rPr>
        <w:t xml:space="preserve"> </w:t>
      </w:r>
      <w:r>
        <w:t>gains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swaps</w:t>
      </w:r>
      <w:r>
        <w:rPr>
          <w:spacing w:val="-2"/>
        </w:rPr>
        <w:t xml:space="preserve"> </w:t>
      </w:r>
      <w:r>
        <w:t xml:space="preserve">as required by GASB </w:t>
      </w:r>
      <w:proofErr w:type="gramStart"/>
      <w:r>
        <w:t>65</w:t>
      </w:r>
      <w:proofErr w:type="gramEnd"/>
      <w:r>
        <w:t xml:space="preserve"> which has reclassified these transactions.</w:t>
      </w:r>
    </w:p>
    <w:p w14:paraId="7383E8D6" w14:textId="77777777" w:rsidR="00B96A74" w:rsidRDefault="00B96A74">
      <w:pPr>
        <w:pStyle w:val="BodyText"/>
        <w:ind w:left="0"/>
      </w:pPr>
    </w:p>
    <w:p w14:paraId="26883DB3" w14:textId="77777777" w:rsidR="00B96A74" w:rsidRDefault="00000000">
      <w:pPr>
        <w:pStyle w:val="BodyText"/>
        <w:spacing w:before="1"/>
      </w:pPr>
      <w:r>
        <w:rPr>
          <w:color w:val="0000FF"/>
          <w:u w:val="single" w:color="0000FF"/>
        </w:rPr>
        <w:t>276300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Deferred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Inflow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FRS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Pension</w:t>
      </w:r>
    </w:p>
    <w:p w14:paraId="53B3BB7E" w14:textId="77777777" w:rsidR="00B96A74" w:rsidRDefault="00000000">
      <w:pPr>
        <w:pStyle w:val="BodyText"/>
      </w:pPr>
      <w:r>
        <w:t>This</w:t>
      </w:r>
      <w:r>
        <w:rPr>
          <w:spacing w:val="-4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difference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projected</w:t>
      </w:r>
      <w:r>
        <w:rPr>
          <w:spacing w:val="-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earnings.</w:t>
      </w:r>
    </w:p>
    <w:p w14:paraId="312CA4D8" w14:textId="77777777" w:rsidR="00B96A74" w:rsidRDefault="00000000">
      <w:pPr>
        <w:pStyle w:val="BodyText"/>
        <w:spacing w:before="276"/>
      </w:pPr>
      <w:r>
        <w:rPr>
          <w:color w:val="0000FF"/>
          <w:u w:val="single" w:color="0000FF"/>
        </w:rPr>
        <w:t>276400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Deferred Inflow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HIS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Program</w:t>
      </w:r>
    </w:p>
    <w:p w14:paraId="18BCC4AB" w14:textId="77777777" w:rsidR="00B96A74" w:rsidRDefault="00000000">
      <w:pPr>
        <w:pStyle w:val="BodyText"/>
      </w:pPr>
      <w:r>
        <w:t>This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difference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projected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earnings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 pension plan.</w:t>
      </w:r>
    </w:p>
    <w:p w14:paraId="1CD19191" w14:textId="77777777" w:rsidR="00B96A74" w:rsidRDefault="00000000">
      <w:pPr>
        <w:pStyle w:val="BodyText"/>
        <w:spacing w:before="276"/>
      </w:pPr>
      <w:r>
        <w:rPr>
          <w:color w:val="0000FF"/>
          <w:u w:val="single" w:color="0000FF"/>
        </w:rPr>
        <w:t>276500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Deferred Inflow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OPEB</w:t>
      </w:r>
    </w:p>
    <w:p w14:paraId="2ECA190E" w14:textId="77777777" w:rsidR="00B96A74" w:rsidRDefault="00000000">
      <w:pPr>
        <w:pStyle w:val="BodyText"/>
      </w:pPr>
      <w:r>
        <w:t>This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difference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projected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Post-Employment Benefits (OPEB) plan.</w:t>
      </w:r>
    </w:p>
    <w:p w14:paraId="1A2FFC77" w14:textId="77777777" w:rsidR="00B96A74" w:rsidRDefault="00B96A74">
      <w:pPr>
        <w:pStyle w:val="BodyText"/>
        <w:ind w:left="0"/>
      </w:pPr>
    </w:p>
    <w:p w14:paraId="3DF5148F" w14:textId="77777777" w:rsidR="00B96A74" w:rsidRDefault="00000000">
      <w:pPr>
        <w:pStyle w:val="BodyText"/>
        <w:ind w:left="359"/>
      </w:pPr>
      <w:r>
        <w:rPr>
          <w:color w:val="0000FF"/>
          <w:u w:val="single" w:color="0000FF"/>
        </w:rPr>
        <w:t>277100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Capital Improvement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Debt</w:t>
      </w:r>
    </w:p>
    <w:p w14:paraId="7E2275AE" w14:textId="77777777" w:rsidR="00B96A74" w:rsidRDefault="00000000">
      <w:pPr>
        <w:pStyle w:val="BodyText"/>
        <w:ind w:right="123"/>
      </w:pPr>
      <w:r>
        <w:t>For</w:t>
      </w:r>
      <w:r>
        <w:rPr>
          <w:spacing w:val="-5"/>
        </w:rPr>
        <w:t xml:space="preserve"> </w:t>
      </w:r>
      <w:r>
        <w:t>Asset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Improvement</w:t>
      </w:r>
      <w:r>
        <w:rPr>
          <w:spacing w:val="-4"/>
        </w:rPr>
        <w:t xml:space="preserve"> </w:t>
      </w:r>
      <w:r>
        <w:t>Debt</w:t>
      </w:r>
      <w:r>
        <w:rPr>
          <w:spacing w:val="-4"/>
        </w:rPr>
        <w:t xml:space="preserve"> </w:t>
      </w:r>
      <w:proofErr w:type="gramStart"/>
      <w:r>
        <w:t>due</w:t>
      </w:r>
      <w:proofErr w:type="gramEnd"/>
      <w:r>
        <w:t xml:space="preserve"> within one year.</w:t>
      </w:r>
    </w:p>
    <w:p w14:paraId="0B099C36" w14:textId="77777777" w:rsidR="00B96A74" w:rsidRDefault="00B96A74">
      <w:pPr>
        <w:pStyle w:val="BodyText"/>
        <w:sectPr w:rsidR="00B96A74">
          <w:pgSz w:w="12240" w:h="15840"/>
          <w:pgMar w:top="1360" w:right="1440" w:bottom="940" w:left="1080" w:header="0" w:footer="741" w:gutter="0"/>
          <w:cols w:space="720"/>
        </w:sectPr>
      </w:pPr>
    </w:p>
    <w:p w14:paraId="0ABA6ACF" w14:textId="77777777" w:rsidR="00B96A74" w:rsidRDefault="00000000">
      <w:pPr>
        <w:pStyle w:val="BodyText"/>
        <w:spacing w:before="79"/>
      </w:pPr>
      <w:r>
        <w:rPr>
          <w:color w:val="0000FF"/>
          <w:u w:val="single" w:color="0000FF"/>
        </w:rPr>
        <w:lastRenderedPageBreak/>
        <w:t>278000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Current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Loans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&amp; </w:t>
      </w:r>
      <w:r>
        <w:rPr>
          <w:color w:val="0000FF"/>
          <w:spacing w:val="-4"/>
          <w:u w:val="single" w:color="0000FF"/>
        </w:rPr>
        <w:t>Notes</w:t>
      </w:r>
    </w:p>
    <w:p w14:paraId="2CA03A9A" w14:textId="77777777" w:rsidR="00B96A74" w:rsidRDefault="00000000">
      <w:pPr>
        <w:pStyle w:val="BodyText"/>
        <w:ind w:right="123"/>
      </w:pPr>
      <w:r>
        <w:t>For</w:t>
      </w:r>
      <w:r>
        <w:rPr>
          <w:spacing w:val="-4"/>
        </w:rPr>
        <w:t xml:space="preserve"> </w:t>
      </w:r>
      <w:r>
        <w:t>Asset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loans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from a financial institution or other external party.</w:t>
      </w:r>
    </w:p>
    <w:p w14:paraId="19F4F0A7" w14:textId="77777777" w:rsidR="00B96A74" w:rsidRDefault="00B96A74">
      <w:pPr>
        <w:pStyle w:val="BodyText"/>
        <w:ind w:left="0"/>
      </w:pPr>
    </w:p>
    <w:p w14:paraId="64C0EDD0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279100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Current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OPEB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Liability</w:t>
      </w:r>
    </w:p>
    <w:p w14:paraId="587038C6" w14:textId="77777777" w:rsidR="00B96A74" w:rsidRDefault="00000000">
      <w:pPr>
        <w:pStyle w:val="BodyText"/>
      </w:pPr>
      <w:r>
        <w:t>This</w:t>
      </w:r>
      <w:r>
        <w:rPr>
          <w:spacing w:val="-4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portion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Post-Employment</w:t>
      </w:r>
      <w:r>
        <w:rPr>
          <w:spacing w:val="-2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(OPEB)</w:t>
      </w:r>
      <w:r>
        <w:rPr>
          <w:spacing w:val="-2"/>
        </w:rPr>
        <w:t xml:space="preserve"> payable.</w:t>
      </w:r>
    </w:p>
    <w:p w14:paraId="643EF991" w14:textId="77777777" w:rsidR="00B96A74" w:rsidRDefault="00B96A74">
      <w:pPr>
        <w:pStyle w:val="BodyText"/>
        <w:ind w:left="0"/>
      </w:pPr>
    </w:p>
    <w:p w14:paraId="5EF91042" w14:textId="77777777" w:rsidR="00B96A74" w:rsidRDefault="00000000">
      <w:pPr>
        <w:pStyle w:val="BodyText"/>
        <w:ind w:left="359"/>
      </w:pPr>
      <w:r>
        <w:rPr>
          <w:color w:val="0000FF"/>
          <w:u w:val="single" w:color="0000FF"/>
        </w:rPr>
        <w:t>279200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Current Pension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Liability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– </w:t>
      </w:r>
      <w:r>
        <w:rPr>
          <w:color w:val="0000FF"/>
          <w:spacing w:val="-5"/>
          <w:u w:val="single" w:color="0000FF"/>
        </w:rPr>
        <w:t>HIS</w:t>
      </w:r>
    </w:p>
    <w:p w14:paraId="13F192FD" w14:textId="77777777" w:rsidR="00B96A74" w:rsidRDefault="00000000">
      <w:pPr>
        <w:pStyle w:val="BodyText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portion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retirement</w:t>
      </w:r>
      <w:r>
        <w:rPr>
          <w:spacing w:val="-2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Insurance</w:t>
      </w:r>
      <w:r>
        <w:rPr>
          <w:spacing w:val="-2"/>
        </w:rPr>
        <w:t xml:space="preserve"> Subsidy.</w:t>
      </w:r>
    </w:p>
    <w:p w14:paraId="35A0B3AD" w14:textId="77777777" w:rsidR="00B96A74" w:rsidRDefault="00000000">
      <w:pPr>
        <w:spacing w:before="2" w:line="550" w:lineRule="atLeast"/>
        <w:ind w:left="360" w:right="4303"/>
        <w:rPr>
          <w:sz w:val="24"/>
        </w:rPr>
      </w:pPr>
      <w:r>
        <w:rPr>
          <w:b/>
          <w:sz w:val="24"/>
        </w:rPr>
        <w:t>Other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Current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Liabilities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(280000-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289999) </w:t>
      </w:r>
      <w:r>
        <w:rPr>
          <w:color w:val="0000FF"/>
          <w:sz w:val="24"/>
          <w:u w:val="single" w:color="0000FF"/>
        </w:rPr>
        <w:t>280000 – Other Current Liabilities</w:t>
      </w:r>
    </w:p>
    <w:p w14:paraId="7119BD6D" w14:textId="77777777" w:rsidR="00B96A74" w:rsidRDefault="00000000">
      <w:pPr>
        <w:pStyle w:val="BodyText"/>
        <w:spacing w:before="2"/>
      </w:pPr>
      <w:r>
        <w:t>All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liabilities</w:t>
      </w:r>
      <w:r>
        <w:rPr>
          <w:spacing w:val="-2"/>
        </w:rPr>
        <w:t xml:space="preserve"> </w:t>
      </w:r>
      <w:proofErr w:type="gramStart"/>
      <w:r>
        <w:t>not</w:t>
      </w:r>
      <w:proofErr w:type="gramEnd"/>
      <w:r>
        <w:rPr>
          <w:spacing w:val="-2"/>
        </w:rPr>
        <w:t xml:space="preserve"> </w:t>
      </w:r>
      <w:r>
        <w:t>otherwise</w:t>
      </w:r>
      <w:r>
        <w:rPr>
          <w:spacing w:val="-2"/>
        </w:rPr>
        <w:t xml:space="preserve"> classified.</w:t>
      </w:r>
    </w:p>
    <w:p w14:paraId="0384E6AD" w14:textId="77777777" w:rsidR="00B96A74" w:rsidRDefault="00B96A74">
      <w:pPr>
        <w:pStyle w:val="BodyText"/>
        <w:ind w:left="0"/>
      </w:pPr>
    </w:p>
    <w:p w14:paraId="1C9239DD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280100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Temporary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Cash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Overdraft</w:t>
      </w:r>
      <w:r>
        <w:rPr>
          <w:color w:val="0000FF"/>
          <w:spacing w:val="-1"/>
          <w:u w:val="single" w:color="0000FF"/>
        </w:rPr>
        <w:t xml:space="preserve"> </w:t>
      </w:r>
      <w:proofErr w:type="spellStart"/>
      <w:r>
        <w:rPr>
          <w:color w:val="0000FF"/>
          <w:spacing w:val="-4"/>
          <w:u w:val="single" w:color="0000FF"/>
        </w:rPr>
        <w:t>Liab</w:t>
      </w:r>
      <w:proofErr w:type="spellEnd"/>
    </w:p>
    <w:p w14:paraId="30C2A3E9" w14:textId="77777777" w:rsidR="00B96A74" w:rsidRDefault="00000000">
      <w:pPr>
        <w:pStyle w:val="BodyText"/>
        <w:ind w:right="44"/>
      </w:pPr>
      <w:r>
        <w:t>For Financial Reporting Use Only- Current liability, used to reclassify a temporary negative Cash</w:t>
      </w:r>
      <w:r>
        <w:rPr>
          <w:spacing w:val="-3"/>
        </w:rPr>
        <w:t xml:space="preserve"> </w:t>
      </w:r>
      <w:r>
        <w:t>balance,</w:t>
      </w:r>
      <w:r>
        <w:rPr>
          <w:spacing w:val="-1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Ledger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period.</w:t>
      </w:r>
      <w:r>
        <w:rPr>
          <w:spacing w:val="-3"/>
        </w:rPr>
        <w:t xml:space="preserve"> </w:t>
      </w:r>
      <w:r>
        <w:t>Funds</w:t>
      </w:r>
      <w:r>
        <w:rPr>
          <w:spacing w:val="-3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t>excess</w:t>
      </w:r>
      <w:r>
        <w:rPr>
          <w:spacing w:val="-3"/>
        </w:rPr>
        <w:t xml:space="preserve"> </w:t>
      </w:r>
      <w:r>
        <w:t>of</w:t>
      </w:r>
      <w:proofErr w:type="gramEnd"/>
      <w:r>
        <w:t xml:space="preserve"> current need, including float, are invested.</w:t>
      </w:r>
      <w:r>
        <w:rPr>
          <w:spacing w:val="40"/>
        </w:rPr>
        <w:t xml:space="preserve"> </w:t>
      </w:r>
      <w:r>
        <w:t xml:space="preserve">As a result, the University’s General Ledger may show a temporary cash overdraft </w:t>
      </w:r>
      <w:proofErr w:type="gramStart"/>
      <w:r>
        <w:t>for the amount of</w:t>
      </w:r>
      <w:proofErr w:type="gramEnd"/>
      <w:r>
        <w:t xml:space="preserve"> outstanding checks not yet presented.</w:t>
      </w:r>
      <w:r>
        <w:rPr>
          <w:spacing w:val="40"/>
        </w:rPr>
        <w:t xml:space="preserve"> </w:t>
      </w:r>
      <w:r>
        <w:t>This does not, however, represent an actual overdraft in the University’s bank account.</w:t>
      </w:r>
    </w:p>
    <w:p w14:paraId="3616E634" w14:textId="77777777" w:rsidR="00B96A74" w:rsidRDefault="00000000">
      <w:pPr>
        <w:pStyle w:val="BodyText"/>
        <w:ind w:right="5026"/>
      </w:pPr>
      <w:r>
        <w:rPr>
          <w:color w:val="0000FF"/>
          <w:u w:val="single" w:color="0000FF"/>
        </w:rPr>
        <w:t>281000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color w:val="0000FF"/>
          <w:u w:val="single" w:color="0000FF"/>
        </w:rPr>
        <w:t>Obligation: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Reverse</w:t>
      </w:r>
      <w:r>
        <w:rPr>
          <w:color w:val="0000FF"/>
          <w:spacing w:val="-8"/>
          <w:u w:val="single" w:color="0000FF"/>
        </w:rPr>
        <w:t xml:space="preserve"> </w:t>
      </w:r>
      <w:proofErr w:type="spellStart"/>
      <w:r>
        <w:rPr>
          <w:color w:val="0000FF"/>
          <w:u w:val="single" w:color="0000FF"/>
        </w:rPr>
        <w:t>Pur</w:t>
      </w:r>
      <w:proofErr w:type="spellEnd"/>
      <w:r>
        <w:rPr>
          <w:color w:val="0000FF"/>
          <w:spacing w:val="-8"/>
          <w:u w:val="single" w:color="0000FF"/>
        </w:rPr>
        <w:t xml:space="preserve"> </w:t>
      </w:r>
      <w:proofErr w:type="spellStart"/>
      <w:r>
        <w:rPr>
          <w:color w:val="0000FF"/>
          <w:u w:val="single" w:color="0000FF"/>
        </w:rPr>
        <w:t>Agreem</w:t>
      </w:r>
      <w:proofErr w:type="spellEnd"/>
      <w:r>
        <w:rPr>
          <w:color w:val="0000FF"/>
        </w:rPr>
        <w:t xml:space="preserve"> </w:t>
      </w:r>
      <w:proofErr w:type="gramStart"/>
      <w:r>
        <w:t>For</w:t>
      </w:r>
      <w:proofErr w:type="gramEnd"/>
      <w:r>
        <w:t xml:space="preserve"> Financial Reporting use only.</w:t>
      </w:r>
    </w:p>
    <w:p w14:paraId="278A3A73" w14:textId="77777777" w:rsidR="00B96A74" w:rsidRDefault="00B96A74">
      <w:pPr>
        <w:pStyle w:val="BodyText"/>
        <w:ind w:left="0"/>
      </w:pPr>
    </w:p>
    <w:p w14:paraId="7CF11448" w14:textId="77777777" w:rsidR="00B96A74" w:rsidRDefault="00000000">
      <w:pPr>
        <w:pStyle w:val="BodyText"/>
        <w:ind w:right="5026"/>
      </w:pPr>
      <w:r>
        <w:rPr>
          <w:color w:val="0000FF"/>
          <w:u w:val="single" w:color="0000FF"/>
        </w:rPr>
        <w:t>282000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color w:val="0000FF"/>
          <w:u w:val="single" w:color="0000FF"/>
        </w:rPr>
        <w:t>Obligation: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Security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color w:val="0000FF"/>
          <w:u w:val="single" w:color="0000FF"/>
        </w:rPr>
        <w:t>Lend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color w:val="0000FF"/>
          <w:u w:val="single" w:color="0000FF"/>
        </w:rPr>
        <w:t>Agree</w:t>
      </w:r>
      <w:r>
        <w:rPr>
          <w:color w:val="0000FF"/>
        </w:rPr>
        <w:t xml:space="preserve"> </w:t>
      </w:r>
      <w:proofErr w:type="gramStart"/>
      <w:r>
        <w:t>For</w:t>
      </w:r>
      <w:proofErr w:type="gramEnd"/>
      <w:r>
        <w:t xml:space="preserve"> Financial Reporting use only.</w:t>
      </w:r>
    </w:p>
    <w:p w14:paraId="47A40B70" w14:textId="77777777" w:rsidR="00B96A74" w:rsidRDefault="00B96A74">
      <w:pPr>
        <w:pStyle w:val="BodyText"/>
        <w:ind w:left="0"/>
      </w:pPr>
    </w:p>
    <w:p w14:paraId="7B579622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282500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Current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Unamortized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Premiums</w:t>
      </w:r>
    </w:p>
    <w:p w14:paraId="6A279D5F" w14:textId="77777777" w:rsidR="00B96A74" w:rsidRDefault="00000000">
      <w:pPr>
        <w:pStyle w:val="BodyText"/>
      </w:pPr>
      <w:r>
        <w:t>For</w:t>
      </w:r>
      <w:r>
        <w:rPr>
          <w:spacing w:val="-3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Reporting and</w:t>
      </w:r>
      <w:r>
        <w:rPr>
          <w:spacing w:val="-1"/>
        </w:rPr>
        <w:t xml:space="preserve"> </w:t>
      </w:r>
      <w:r>
        <w:t>Asset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only.</w:t>
      </w:r>
    </w:p>
    <w:p w14:paraId="0CCD2BA4" w14:textId="77777777" w:rsidR="00B96A74" w:rsidRDefault="00B96A74">
      <w:pPr>
        <w:pStyle w:val="BodyText"/>
        <w:ind w:left="0"/>
      </w:pPr>
    </w:p>
    <w:p w14:paraId="360FFC29" w14:textId="77777777" w:rsidR="00B96A74" w:rsidRDefault="00000000">
      <w:pPr>
        <w:ind w:left="360"/>
        <w:rPr>
          <w:sz w:val="24"/>
        </w:rPr>
      </w:pPr>
      <w:r>
        <w:rPr>
          <w:b/>
          <w:sz w:val="24"/>
        </w:rPr>
        <w:t>NONCURRENT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LIABILITIES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(290000-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299999)</w:t>
      </w:r>
    </w:p>
    <w:p w14:paraId="1E49729C" w14:textId="77777777" w:rsidR="00B96A74" w:rsidRDefault="00B96A74">
      <w:pPr>
        <w:pStyle w:val="BodyText"/>
        <w:ind w:left="0"/>
      </w:pPr>
    </w:p>
    <w:p w14:paraId="02BE899E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291000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Compensated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Absences</w:t>
      </w:r>
    </w:p>
    <w:p w14:paraId="62B215B0" w14:textId="77777777" w:rsidR="00B96A74" w:rsidRDefault="00000000">
      <w:pPr>
        <w:pStyle w:val="BodyText"/>
        <w:spacing w:before="1"/>
      </w:pPr>
      <w:r>
        <w:t>Long</w:t>
      </w:r>
      <w:r>
        <w:rPr>
          <w:spacing w:val="-4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debt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accrued</w:t>
      </w:r>
      <w:r>
        <w:rPr>
          <w:spacing w:val="-4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vested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compensatory,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and sick leave earned but not used, estimated to be paid after one year.</w:t>
      </w:r>
    </w:p>
    <w:p w14:paraId="64F6EFFB" w14:textId="77777777" w:rsidR="00B96A74" w:rsidRDefault="00000000">
      <w:pPr>
        <w:pStyle w:val="BodyText"/>
        <w:spacing w:before="276"/>
      </w:pPr>
      <w:r>
        <w:rPr>
          <w:color w:val="0000FF"/>
          <w:u w:val="single" w:color="0000FF"/>
        </w:rPr>
        <w:t>291100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OPEB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Health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Benefits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Payable</w:t>
      </w:r>
    </w:p>
    <w:p w14:paraId="7061685E" w14:textId="77777777" w:rsidR="00B96A74" w:rsidRDefault="00000000">
      <w:pPr>
        <w:pStyle w:val="BodyText"/>
      </w:pPr>
      <w:r>
        <w:t>For Financial Reporting Use Only-Post Employment Health Care Benefits Payable is a noncurrent liability calculated from actuarial information provided by the State of Florida, to estimate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University's</w:t>
      </w:r>
      <w:r>
        <w:rPr>
          <w:spacing w:val="-1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subsidizing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premiums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retirees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University.</w:t>
      </w:r>
    </w:p>
    <w:p w14:paraId="63EDC579" w14:textId="77777777" w:rsidR="00B96A74" w:rsidRDefault="00B96A74">
      <w:pPr>
        <w:pStyle w:val="BodyText"/>
        <w:ind w:left="0"/>
      </w:pPr>
    </w:p>
    <w:p w14:paraId="33BD9F61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291200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Net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Pension</w:t>
      </w:r>
      <w:r>
        <w:rPr>
          <w:color w:val="0000FF"/>
          <w:spacing w:val="-1"/>
          <w:u w:val="single" w:color="0000FF"/>
        </w:rPr>
        <w:t xml:space="preserve"> </w:t>
      </w:r>
      <w:proofErr w:type="spellStart"/>
      <w:r>
        <w:rPr>
          <w:color w:val="0000FF"/>
          <w:u w:val="single" w:color="0000FF"/>
        </w:rPr>
        <w:t>Liab</w:t>
      </w:r>
      <w:proofErr w:type="spellEnd"/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– </w:t>
      </w:r>
      <w:r>
        <w:rPr>
          <w:color w:val="0000FF"/>
          <w:spacing w:val="-5"/>
          <w:u w:val="single" w:color="0000FF"/>
        </w:rPr>
        <w:t>FRS</w:t>
      </w:r>
    </w:p>
    <w:p w14:paraId="0C981FB6" w14:textId="77777777" w:rsidR="00B96A74" w:rsidRDefault="00000000">
      <w:pPr>
        <w:pStyle w:val="BodyText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noncurrent</w:t>
      </w:r>
      <w:r>
        <w:rPr>
          <w:spacing w:val="-2"/>
        </w:rPr>
        <w:t xml:space="preserve"> </w:t>
      </w:r>
      <w:r>
        <w:t>portion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retirement</w:t>
      </w:r>
      <w:r>
        <w:rPr>
          <w:spacing w:val="-1"/>
        </w:rPr>
        <w:t xml:space="preserve"> </w:t>
      </w:r>
      <w:r>
        <w:rPr>
          <w:spacing w:val="-2"/>
        </w:rPr>
        <w:t>liability.</w:t>
      </w:r>
    </w:p>
    <w:p w14:paraId="430549EE" w14:textId="77777777" w:rsidR="00B96A74" w:rsidRDefault="00B96A74">
      <w:pPr>
        <w:pStyle w:val="BodyText"/>
        <w:sectPr w:rsidR="00B96A74">
          <w:pgSz w:w="12240" w:h="15840"/>
          <w:pgMar w:top="1360" w:right="1440" w:bottom="940" w:left="1080" w:header="0" w:footer="741" w:gutter="0"/>
          <w:cols w:space="720"/>
        </w:sectPr>
      </w:pPr>
    </w:p>
    <w:p w14:paraId="3CF20DDF" w14:textId="77777777" w:rsidR="00B96A74" w:rsidRDefault="00000000">
      <w:pPr>
        <w:pStyle w:val="BodyText"/>
        <w:spacing w:before="79"/>
      </w:pPr>
      <w:r>
        <w:rPr>
          <w:color w:val="0000FF"/>
          <w:u w:val="single" w:color="0000FF"/>
        </w:rPr>
        <w:lastRenderedPageBreak/>
        <w:t>291300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Net Pension</w:t>
      </w:r>
      <w:r>
        <w:rPr>
          <w:color w:val="0000FF"/>
          <w:spacing w:val="-1"/>
          <w:u w:val="single" w:color="0000FF"/>
        </w:rPr>
        <w:t xml:space="preserve"> </w:t>
      </w:r>
      <w:proofErr w:type="spellStart"/>
      <w:r>
        <w:rPr>
          <w:color w:val="0000FF"/>
          <w:u w:val="single" w:color="0000FF"/>
        </w:rPr>
        <w:t>Liab</w:t>
      </w:r>
      <w:proofErr w:type="spellEnd"/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– </w:t>
      </w:r>
      <w:r>
        <w:rPr>
          <w:color w:val="0000FF"/>
          <w:spacing w:val="-5"/>
          <w:u w:val="single" w:color="0000FF"/>
        </w:rPr>
        <w:t>HIS</w:t>
      </w:r>
    </w:p>
    <w:p w14:paraId="2D0AF8C2" w14:textId="77777777" w:rsidR="00B96A74" w:rsidRDefault="00000000">
      <w:pPr>
        <w:pStyle w:val="BodyText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noncurrent</w:t>
      </w:r>
      <w:r>
        <w:rPr>
          <w:spacing w:val="-2"/>
        </w:rPr>
        <w:t xml:space="preserve"> </w:t>
      </w:r>
      <w:r>
        <w:t>portion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retirement</w:t>
      </w:r>
      <w:r>
        <w:rPr>
          <w:spacing w:val="-2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Insurance</w:t>
      </w:r>
      <w:r>
        <w:rPr>
          <w:spacing w:val="-2"/>
        </w:rPr>
        <w:t xml:space="preserve"> Subsidy.</w:t>
      </w:r>
    </w:p>
    <w:p w14:paraId="18F5EEAA" w14:textId="77777777" w:rsidR="00B96A74" w:rsidRDefault="00B96A74">
      <w:pPr>
        <w:pStyle w:val="BodyText"/>
        <w:ind w:left="0"/>
      </w:pPr>
    </w:p>
    <w:p w14:paraId="2DD1AE79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292100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 LTD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Beg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Yr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Bal Bond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&amp; Rev </w:t>
      </w:r>
      <w:r>
        <w:rPr>
          <w:color w:val="0000FF"/>
          <w:spacing w:val="-4"/>
          <w:u w:val="single" w:color="0000FF"/>
        </w:rPr>
        <w:t>Cert</w:t>
      </w:r>
    </w:p>
    <w:p w14:paraId="601F3311" w14:textId="77777777" w:rsidR="00B96A74" w:rsidRDefault="00000000">
      <w:pPr>
        <w:pStyle w:val="BodyText"/>
      </w:pPr>
      <w:r>
        <w:t>For</w:t>
      </w:r>
      <w:r>
        <w:rPr>
          <w:spacing w:val="-4"/>
        </w:rPr>
        <w:t xml:space="preserve"> </w:t>
      </w:r>
      <w:r>
        <w:t>Asset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bond</w:t>
      </w:r>
      <w:r>
        <w:rPr>
          <w:spacing w:val="-3"/>
        </w:rPr>
        <w:t xml:space="preserve"> </w:t>
      </w:r>
      <w:r>
        <w:t>principal</w:t>
      </w:r>
      <w:r>
        <w:rPr>
          <w:spacing w:val="-3"/>
        </w:rPr>
        <w:t xml:space="preserve"> </w:t>
      </w:r>
      <w:proofErr w:type="gramStart"/>
      <w:r>
        <w:t>due</w:t>
      </w:r>
      <w:proofErr w:type="gramEnd"/>
      <w:r>
        <w:t xml:space="preserve"> after one year, at the beginning of the year.</w:t>
      </w:r>
    </w:p>
    <w:p w14:paraId="27F70E96" w14:textId="77777777" w:rsidR="00B96A74" w:rsidRDefault="00B96A74">
      <w:pPr>
        <w:pStyle w:val="BodyText"/>
        <w:ind w:left="0"/>
      </w:pPr>
    </w:p>
    <w:p w14:paraId="4BF74A30" w14:textId="77777777" w:rsidR="00B96A74" w:rsidRDefault="00000000">
      <w:pPr>
        <w:pStyle w:val="BodyText"/>
        <w:ind w:left="359"/>
      </w:pPr>
      <w:r>
        <w:rPr>
          <w:color w:val="0000FF"/>
          <w:u w:val="single" w:color="0000FF"/>
        </w:rPr>
        <w:t>292200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Proceeds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Bond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&amp;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Rev </w:t>
      </w:r>
      <w:r>
        <w:rPr>
          <w:color w:val="0000FF"/>
          <w:spacing w:val="-4"/>
          <w:u w:val="single" w:color="0000FF"/>
        </w:rPr>
        <w:t>Cert</w:t>
      </w:r>
    </w:p>
    <w:p w14:paraId="68E5E808" w14:textId="77777777" w:rsidR="00B96A74" w:rsidRDefault="00000000">
      <w:pPr>
        <w:pStyle w:val="BodyText"/>
        <w:ind w:right="123"/>
      </w:pPr>
      <w:r>
        <w:t>For</w:t>
      </w:r>
      <w:r>
        <w:rPr>
          <w:spacing w:val="-4"/>
        </w:rPr>
        <w:t xml:space="preserve"> </w:t>
      </w:r>
      <w:r>
        <w:t>Asset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bond</w:t>
      </w:r>
      <w:r>
        <w:rPr>
          <w:spacing w:val="-3"/>
        </w:rPr>
        <w:t xml:space="preserve"> </w:t>
      </w:r>
      <w:r>
        <w:t>principal added during the year via new bond issues.</w:t>
      </w:r>
    </w:p>
    <w:p w14:paraId="57035784" w14:textId="77777777" w:rsidR="00B96A74" w:rsidRDefault="00B96A74">
      <w:pPr>
        <w:pStyle w:val="BodyText"/>
        <w:ind w:left="0"/>
      </w:pPr>
    </w:p>
    <w:p w14:paraId="36415046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292300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Payment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Principal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Bond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&amp;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Rev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Cert</w:t>
      </w:r>
    </w:p>
    <w:p w14:paraId="02B167CC" w14:textId="77777777" w:rsidR="00B96A74" w:rsidRDefault="00000000">
      <w:pPr>
        <w:pStyle w:val="BodyText"/>
      </w:pPr>
      <w:r>
        <w:t>For</w:t>
      </w:r>
      <w:r>
        <w:rPr>
          <w:spacing w:val="-4"/>
        </w:rPr>
        <w:t xml:space="preserve"> </w:t>
      </w:r>
      <w:r>
        <w:t>Asset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bond</w:t>
      </w:r>
      <w:r>
        <w:rPr>
          <w:spacing w:val="-3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paid during the year.</w:t>
      </w:r>
    </w:p>
    <w:p w14:paraId="6AE7B2D5" w14:textId="77777777" w:rsidR="00B96A74" w:rsidRDefault="00B96A74">
      <w:pPr>
        <w:pStyle w:val="BodyText"/>
        <w:ind w:left="0"/>
      </w:pPr>
    </w:p>
    <w:p w14:paraId="55C47849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292400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Unamortized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Discounts</w:t>
      </w:r>
    </w:p>
    <w:p w14:paraId="6D477071" w14:textId="77777777" w:rsidR="00B96A74" w:rsidRDefault="00000000">
      <w:pPr>
        <w:pStyle w:val="BodyText"/>
      </w:pPr>
      <w:r>
        <w:t>For</w:t>
      </w:r>
      <w:r>
        <w:rPr>
          <w:spacing w:val="-4"/>
        </w:rPr>
        <w:t xml:space="preserve"> </w:t>
      </w:r>
      <w:r>
        <w:t>Asset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Unamortized</w:t>
      </w:r>
      <w:r>
        <w:rPr>
          <w:spacing w:val="-3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discounts associated with the issuance of Bonds and Revenue Certificates.</w:t>
      </w:r>
    </w:p>
    <w:p w14:paraId="68B19CC7" w14:textId="77777777" w:rsidR="00B96A74" w:rsidRDefault="00B96A74">
      <w:pPr>
        <w:pStyle w:val="BodyText"/>
        <w:ind w:left="0"/>
      </w:pPr>
    </w:p>
    <w:p w14:paraId="00D876B5" w14:textId="77777777" w:rsidR="00B96A74" w:rsidRDefault="00000000">
      <w:pPr>
        <w:pStyle w:val="BodyText"/>
        <w:ind w:left="359"/>
      </w:pPr>
      <w:r>
        <w:rPr>
          <w:color w:val="0000FF"/>
          <w:u w:val="single" w:color="0000FF"/>
        </w:rPr>
        <w:t>292500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Unamortized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Premiums</w:t>
      </w:r>
    </w:p>
    <w:p w14:paraId="0B4EAD43" w14:textId="77777777" w:rsidR="00B96A74" w:rsidRDefault="00000000">
      <w:pPr>
        <w:pStyle w:val="BodyText"/>
      </w:pPr>
      <w:r>
        <w:t>For</w:t>
      </w:r>
      <w:r>
        <w:rPr>
          <w:spacing w:val="-4"/>
        </w:rPr>
        <w:t xml:space="preserve"> </w:t>
      </w:r>
      <w:r>
        <w:t>Asset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Unamortized</w:t>
      </w:r>
      <w:r>
        <w:rPr>
          <w:spacing w:val="-3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premiums associated with the issuance of Bonds and Revenue Certificates.</w:t>
      </w:r>
    </w:p>
    <w:p w14:paraId="64599CF5" w14:textId="77777777" w:rsidR="00B96A74" w:rsidRDefault="00B96A74">
      <w:pPr>
        <w:pStyle w:val="BodyText"/>
        <w:ind w:left="0"/>
      </w:pPr>
    </w:p>
    <w:p w14:paraId="5CE7627E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292600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Unamortized Loss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Bond </w:t>
      </w:r>
      <w:r>
        <w:rPr>
          <w:color w:val="0000FF"/>
          <w:spacing w:val="-2"/>
          <w:u w:val="single" w:color="0000FF"/>
        </w:rPr>
        <w:t>Refunding</w:t>
      </w:r>
    </w:p>
    <w:p w14:paraId="33BA6B1E" w14:textId="77777777" w:rsidR="00B96A74" w:rsidRDefault="00000000">
      <w:pPr>
        <w:pStyle w:val="BodyText"/>
        <w:ind w:right="912"/>
      </w:pPr>
      <w:r>
        <w:t>For</w:t>
      </w:r>
      <w:r>
        <w:rPr>
          <w:spacing w:val="-4"/>
        </w:rPr>
        <w:t xml:space="preserve"> </w:t>
      </w:r>
      <w:r>
        <w:t>Asset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Unamortized</w:t>
      </w:r>
      <w:r>
        <w:rPr>
          <w:spacing w:val="-3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loss associated with the refunding of Bonds and Revenue Certificates.</w:t>
      </w:r>
    </w:p>
    <w:p w14:paraId="11AC3498" w14:textId="77777777" w:rsidR="00B96A74" w:rsidRDefault="00B96A74">
      <w:pPr>
        <w:pStyle w:val="BodyText"/>
        <w:ind w:left="0"/>
      </w:pPr>
    </w:p>
    <w:p w14:paraId="166A64C4" w14:textId="77777777" w:rsidR="00B96A74" w:rsidRDefault="00000000">
      <w:pPr>
        <w:pStyle w:val="BodyText"/>
        <w:jc w:val="both"/>
      </w:pPr>
      <w:r>
        <w:rPr>
          <w:color w:val="0000FF"/>
          <w:u w:val="single" w:color="0000FF"/>
        </w:rPr>
        <w:t>293000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LTD Installment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Purchase</w:t>
      </w:r>
    </w:p>
    <w:p w14:paraId="0AA879DD" w14:textId="77777777" w:rsidR="00B96A74" w:rsidRDefault="00000000">
      <w:pPr>
        <w:pStyle w:val="BodyText"/>
        <w:ind w:left="359" w:right="279"/>
        <w:jc w:val="both"/>
      </w:pPr>
      <w:r>
        <w:t>For</w:t>
      </w:r>
      <w:r>
        <w:rPr>
          <w:spacing w:val="-2"/>
        </w:rPr>
        <w:t xml:space="preserve"> </w:t>
      </w:r>
      <w:r>
        <w:t>Asset</w:t>
      </w:r>
      <w:r>
        <w:rPr>
          <w:spacing w:val="-1"/>
        </w:rPr>
        <w:t xml:space="preserve"> </w:t>
      </w:r>
      <w:r>
        <w:t>Management and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Portion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Installment</w:t>
      </w:r>
      <w:r>
        <w:rPr>
          <w:spacing w:val="-1"/>
        </w:rPr>
        <w:t xml:space="preserve"> </w:t>
      </w:r>
      <w:r>
        <w:t>Purchase Agreements</w:t>
      </w:r>
      <w:r>
        <w:rPr>
          <w:spacing w:val="-2"/>
        </w:rPr>
        <w:t xml:space="preserve"> </w:t>
      </w:r>
      <w:r>
        <w:t>Payable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Assets,</w:t>
      </w:r>
      <w:r>
        <w:rPr>
          <w:spacing w:val="-2"/>
        </w:rPr>
        <w:t xml:space="preserve"> </w:t>
      </w:r>
      <w:proofErr w:type="gramStart"/>
      <w:r>
        <w:t>principal</w:t>
      </w:r>
      <w:proofErr w:type="gramEnd"/>
      <w:r>
        <w:rPr>
          <w:spacing w:val="-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 xml:space="preserve">one </w:t>
      </w:r>
      <w:r>
        <w:rPr>
          <w:spacing w:val="-2"/>
        </w:rPr>
        <w:t>year.</w:t>
      </w:r>
    </w:p>
    <w:p w14:paraId="7C57D1C6" w14:textId="77777777" w:rsidR="00B96A74" w:rsidRDefault="00B96A74">
      <w:pPr>
        <w:pStyle w:val="BodyText"/>
        <w:ind w:left="0"/>
      </w:pPr>
    </w:p>
    <w:p w14:paraId="50178580" w14:textId="77777777" w:rsidR="00B96A74" w:rsidRDefault="00000000">
      <w:pPr>
        <w:pStyle w:val="BodyText"/>
        <w:spacing w:before="1"/>
        <w:ind w:left="359"/>
        <w:jc w:val="both"/>
      </w:pPr>
      <w:r>
        <w:rPr>
          <w:color w:val="0000FF"/>
          <w:u w:val="single" w:color="0000FF"/>
        </w:rPr>
        <w:t>294000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Capital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Leases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Payable</w:t>
      </w:r>
    </w:p>
    <w:p w14:paraId="316960FC" w14:textId="77777777" w:rsidR="00B96A74" w:rsidRDefault="00000000">
      <w:pPr>
        <w:pStyle w:val="BodyText"/>
        <w:ind w:left="359" w:right="213"/>
        <w:jc w:val="both"/>
      </w:pPr>
      <w:r>
        <w:t>For</w:t>
      </w:r>
      <w:r>
        <w:rPr>
          <w:spacing w:val="-4"/>
        </w:rPr>
        <w:t xml:space="preserve"> </w:t>
      </w:r>
      <w:r>
        <w:t>Asset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lease indebtedness, which will mature after one year.</w:t>
      </w:r>
    </w:p>
    <w:p w14:paraId="32BA6316" w14:textId="77777777" w:rsidR="00B96A74" w:rsidRDefault="00000000">
      <w:pPr>
        <w:pStyle w:val="BodyText"/>
        <w:spacing w:before="276"/>
        <w:ind w:left="359"/>
        <w:jc w:val="both"/>
      </w:pPr>
      <w:r>
        <w:rPr>
          <w:color w:val="0000FF"/>
          <w:u w:val="single" w:color="0000FF"/>
        </w:rPr>
        <w:t>294100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Leased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Furniture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and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Equipment</w:t>
      </w:r>
    </w:p>
    <w:p w14:paraId="33781E08" w14:textId="77777777" w:rsidR="00B96A74" w:rsidRDefault="00000000">
      <w:pPr>
        <w:pStyle w:val="BodyText"/>
      </w:pPr>
      <w:r>
        <w:t>This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lease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furniture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equipment.</w:t>
      </w:r>
      <w:r>
        <w:rPr>
          <w:spacing w:val="-3"/>
        </w:rPr>
        <w:t xml:space="preserve"> </w:t>
      </w:r>
      <w:r>
        <w:t>This account will be used by Asset Management and Financial Reporting only.</w:t>
      </w:r>
    </w:p>
    <w:p w14:paraId="2224E6FC" w14:textId="77777777" w:rsidR="00B96A74" w:rsidRDefault="00B96A74">
      <w:pPr>
        <w:pStyle w:val="BodyText"/>
        <w:ind w:left="0"/>
      </w:pPr>
    </w:p>
    <w:p w14:paraId="7CBE0F5C" w14:textId="77777777" w:rsidR="00B96A74" w:rsidRDefault="00000000">
      <w:pPr>
        <w:pStyle w:val="BodyText"/>
        <w:jc w:val="both"/>
      </w:pPr>
      <w:r>
        <w:rPr>
          <w:color w:val="0000FF"/>
          <w:u w:val="single" w:color="0000FF"/>
        </w:rPr>
        <w:t>294200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Leased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Real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Estate</w:t>
      </w:r>
    </w:p>
    <w:p w14:paraId="22603702" w14:textId="77777777" w:rsidR="00B96A74" w:rsidRDefault="00000000">
      <w:pPr>
        <w:pStyle w:val="BodyText"/>
        <w:ind w:right="248"/>
        <w:jc w:val="both"/>
      </w:pPr>
      <w:r>
        <w:t>This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ease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estate.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will be used by Asset Management and Financial Reporting only.</w:t>
      </w:r>
    </w:p>
    <w:p w14:paraId="602B017F" w14:textId="77777777" w:rsidR="00B96A74" w:rsidRDefault="00B96A74">
      <w:pPr>
        <w:pStyle w:val="BodyText"/>
        <w:jc w:val="both"/>
        <w:sectPr w:rsidR="00B96A74">
          <w:pgSz w:w="12240" w:h="15840"/>
          <w:pgMar w:top="1360" w:right="1440" w:bottom="940" w:left="1080" w:header="0" w:footer="741" w:gutter="0"/>
          <w:cols w:space="720"/>
        </w:sectPr>
      </w:pPr>
    </w:p>
    <w:p w14:paraId="6CE540B2" w14:textId="77777777" w:rsidR="00B96A74" w:rsidRDefault="00000000">
      <w:pPr>
        <w:pStyle w:val="BodyText"/>
        <w:spacing w:before="79"/>
      </w:pPr>
      <w:r>
        <w:rPr>
          <w:color w:val="0000FF"/>
          <w:u w:val="single" w:color="0000FF"/>
        </w:rPr>
        <w:lastRenderedPageBreak/>
        <w:t>294300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Subscription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Software</w:t>
      </w:r>
    </w:p>
    <w:p w14:paraId="31EFEB85" w14:textId="77777777" w:rsidR="00B96A74" w:rsidRDefault="00000000">
      <w:pPr>
        <w:pStyle w:val="BodyText"/>
      </w:pPr>
      <w:r>
        <w:t>This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subscription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arrangements.</w:t>
      </w:r>
      <w:r>
        <w:rPr>
          <w:spacing w:val="-3"/>
        </w:rPr>
        <w:t xml:space="preserve"> </w:t>
      </w:r>
      <w:r>
        <w:t>This account will be used by Asset Management and Financial Reporting only.</w:t>
      </w:r>
    </w:p>
    <w:p w14:paraId="5C2B14B9" w14:textId="77777777" w:rsidR="00B96A74" w:rsidRDefault="00B96A74">
      <w:pPr>
        <w:pStyle w:val="BodyText"/>
        <w:ind w:left="0"/>
      </w:pPr>
    </w:p>
    <w:p w14:paraId="7BC6DB04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294100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Operating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Leases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Payable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Furniture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and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Equipment</w:t>
      </w:r>
    </w:p>
    <w:p w14:paraId="16CD122E" w14:textId="77777777" w:rsidR="00B96A74" w:rsidRDefault="00000000">
      <w:pPr>
        <w:pStyle w:val="BodyText"/>
      </w:pPr>
      <w:r>
        <w:t>This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lease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furniture</w:t>
      </w:r>
      <w:r>
        <w:rPr>
          <w:spacing w:val="-2"/>
        </w:rPr>
        <w:t xml:space="preserve"> </w:t>
      </w:r>
      <w:r>
        <w:t>and equipment. This account will be used by Asset Management only.</w:t>
      </w:r>
    </w:p>
    <w:p w14:paraId="543F2D93" w14:textId="77777777" w:rsidR="00B96A74" w:rsidRDefault="00B96A74">
      <w:pPr>
        <w:pStyle w:val="BodyText"/>
        <w:ind w:left="0"/>
      </w:pPr>
    </w:p>
    <w:p w14:paraId="16C44974" w14:textId="77777777" w:rsidR="00B96A74" w:rsidRDefault="00000000">
      <w:pPr>
        <w:pStyle w:val="BodyText"/>
        <w:ind w:left="359"/>
      </w:pPr>
      <w:r>
        <w:rPr>
          <w:color w:val="0000FF"/>
          <w:u w:val="single" w:color="0000FF"/>
        </w:rPr>
        <w:t>294200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Operating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Leases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Payable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Real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Estate</w:t>
      </w:r>
    </w:p>
    <w:p w14:paraId="0342B3F2" w14:textId="77777777" w:rsidR="00B96A74" w:rsidRDefault="00000000">
      <w:pPr>
        <w:pStyle w:val="BodyText"/>
        <w:ind w:right="88"/>
      </w:pPr>
      <w:r>
        <w:t>This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lease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t>estate.</w:t>
      </w:r>
      <w:r>
        <w:rPr>
          <w:spacing w:val="-3"/>
        </w:rPr>
        <w:t xml:space="preserve"> </w:t>
      </w:r>
      <w:r>
        <w:t>This account will be used by Asset Management only.</w:t>
      </w:r>
    </w:p>
    <w:p w14:paraId="30FE055C" w14:textId="77777777" w:rsidR="00B96A74" w:rsidRDefault="00B96A74">
      <w:pPr>
        <w:pStyle w:val="BodyText"/>
        <w:ind w:left="0"/>
      </w:pPr>
    </w:p>
    <w:p w14:paraId="1C2067FA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295000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Accrued Self-Insurance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Claims</w:t>
      </w:r>
    </w:p>
    <w:p w14:paraId="2241AC3A" w14:textId="77777777" w:rsidR="00B96A74" w:rsidRDefault="00000000">
      <w:pPr>
        <w:pStyle w:val="BodyText"/>
      </w:pPr>
      <w:r>
        <w:t>For Asset Management and Financial Reporting use only. In self-insurance program funds, the reasonably</w:t>
      </w:r>
      <w:r>
        <w:rPr>
          <w:spacing w:val="-1"/>
        </w:rPr>
        <w:t xml:space="preserve"> </w:t>
      </w:r>
      <w:r>
        <w:t>estimable</w:t>
      </w:r>
      <w:r>
        <w:rPr>
          <w:spacing w:val="-4"/>
        </w:rPr>
        <w:t xml:space="preserve"> </w:t>
      </w:r>
      <w:proofErr w:type="gramStart"/>
      <w:r>
        <w:t>amount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incidents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occurred,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 xml:space="preserve">estimated to be paid after one year, </w:t>
      </w:r>
      <w:proofErr w:type="gramStart"/>
      <w:r>
        <w:t>whether or not</w:t>
      </w:r>
      <w:proofErr w:type="gramEnd"/>
      <w:r>
        <w:t xml:space="preserve"> claims have been asserted.</w:t>
      </w:r>
    </w:p>
    <w:p w14:paraId="4C78EEB5" w14:textId="77777777" w:rsidR="00B96A74" w:rsidRDefault="00B96A74">
      <w:pPr>
        <w:pStyle w:val="BodyText"/>
        <w:ind w:left="0"/>
      </w:pPr>
    </w:p>
    <w:p w14:paraId="566A7416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296100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Asset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Retirement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Obligation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(ARO)</w:t>
      </w:r>
    </w:p>
    <w:p w14:paraId="4CF46421" w14:textId="77777777" w:rsidR="00B96A74" w:rsidRDefault="00000000">
      <w:pPr>
        <w:pStyle w:val="BodyText"/>
      </w:pPr>
      <w:r>
        <w:t>This account is used to record legal or contractually enforceable liability associated with the retirement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tangible</w:t>
      </w:r>
      <w:r>
        <w:rPr>
          <w:spacing w:val="-5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asset,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disposal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remediation.</w:t>
      </w:r>
      <w:r>
        <w:rPr>
          <w:spacing w:val="-4"/>
        </w:rPr>
        <w:t xml:space="preserve"> </w:t>
      </w:r>
      <w:r>
        <w:t>This account will be used for Financial Reporting purposes only.</w:t>
      </w:r>
    </w:p>
    <w:p w14:paraId="56B234A8" w14:textId="77777777" w:rsidR="00B96A74" w:rsidRDefault="00B96A74">
      <w:pPr>
        <w:pStyle w:val="BodyText"/>
        <w:ind w:left="0"/>
      </w:pPr>
    </w:p>
    <w:p w14:paraId="0D9AF5BD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297100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LTD-Noncurrent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Beginning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Balance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Capital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Improvement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Debt</w:t>
      </w:r>
    </w:p>
    <w:p w14:paraId="0CD20BEF" w14:textId="77777777" w:rsidR="00B96A74" w:rsidRDefault="00000000">
      <w:pPr>
        <w:pStyle w:val="BodyText"/>
        <w:ind w:right="123"/>
      </w:pPr>
      <w:r>
        <w:t>For</w:t>
      </w:r>
      <w:r>
        <w:rPr>
          <w:spacing w:val="-4"/>
        </w:rPr>
        <w:t xml:space="preserve"> </w:t>
      </w:r>
      <w:r>
        <w:t>Asset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Debt</w:t>
      </w:r>
      <w:r>
        <w:rPr>
          <w:spacing w:val="-4"/>
        </w:rPr>
        <w:t xml:space="preserve"> </w:t>
      </w:r>
      <w:r>
        <w:t>Face Value principal due after one year, at the beginning of the year.</w:t>
      </w:r>
    </w:p>
    <w:p w14:paraId="7120931B" w14:textId="77777777" w:rsidR="00B96A74" w:rsidRDefault="00B96A74">
      <w:pPr>
        <w:pStyle w:val="BodyText"/>
        <w:ind w:left="0"/>
      </w:pPr>
    </w:p>
    <w:p w14:paraId="09B8775C" w14:textId="77777777" w:rsidR="00B96A74" w:rsidRDefault="00000000">
      <w:pPr>
        <w:pStyle w:val="BodyText"/>
        <w:ind w:left="359"/>
      </w:pPr>
      <w:r>
        <w:rPr>
          <w:color w:val="0000FF"/>
          <w:u w:val="single" w:color="0000FF"/>
        </w:rPr>
        <w:t>297200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Noncurrent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Proceeds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Capital Improvement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Debt</w:t>
      </w:r>
    </w:p>
    <w:p w14:paraId="04C7C457" w14:textId="77777777" w:rsidR="00B96A74" w:rsidRDefault="00000000">
      <w:pPr>
        <w:pStyle w:val="BodyText"/>
        <w:ind w:right="123"/>
      </w:pPr>
      <w:r>
        <w:t>For</w:t>
      </w:r>
      <w:r>
        <w:rPr>
          <w:spacing w:val="-5"/>
        </w:rPr>
        <w:t xml:space="preserve"> </w:t>
      </w:r>
      <w:r>
        <w:t>Asset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Improvement</w:t>
      </w:r>
      <w:r>
        <w:rPr>
          <w:spacing w:val="-4"/>
        </w:rPr>
        <w:t xml:space="preserve"> </w:t>
      </w:r>
      <w:r>
        <w:t>Debt</w:t>
      </w:r>
      <w:r>
        <w:rPr>
          <w:spacing w:val="-4"/>
        </w:rPr>
        <w:t xml:space="preserve"> </w:t>
      </w:r>
      <w:r>
        <w:t>face value of principal added during the year via new bond issues.</w:t>
      </w:r>
    </w:p>
    <w:p w14:paraId="7EC3EEC1" w14:textId="77777777" w:rsidR="00B96A74" w:rsidRDefault="00B96A74">
      <w:pPr>
        <w:pStyle w:val="BodyText"/>
        <w:ind w:left="0"/>
      </w:pPr>
    </w:p>
    <w:p w14:paraId="3DAB684F" w14:textId="77777777" w:rsidR="00B96A74" w:rsidRDefault="00000000">
      <w:pPr>
        <w:pStyle w:val="BodyText"/>
        <w:spacing w:before="1"/>
      </w:pPr>
      <w:r>
        <w:rPr>
          <w:color w:val="0000FF"/>
          <w:u w:val="single" w:color="0000FF"/>
        </w:rPr>
        <w:t>297300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Noncurrent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Payment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Principal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Capital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Improvement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Debt</w:t>
      </w:r>
    </w:p>
    <w:p w14:paraId="73CD84D3" w14:textId="77777777" w:rsidR="00B96A74" w:rsidRDefault="00000000">
      <w:pPr>
        <w:pStyle w:val="BodyText"/>
      </w:pPr>
      <w:r>
        <w:t>For</w:t>
      </w:r>
      <w:r>
        <w:rPr>
          <w:spacing w:val="-5"/>
        </w:rPr>
        <w:t xml:space="preserve"> </w:t>
      </w:r>
      <w:r>
        <w:t>Asset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Improvement</w:t>
      </w:r>
      <w:r>
        <w:rPr>
          <w:spacing w:val="-4"/>
        </w:rPr>
        <w:t xml:space="preserve"> </w:t>
      </w:r>
      <w:proofErr w:type="gramStart"/>
      <w:r>
        <w:t>Debt</w:t>
      </w:r>
      <w:r>
        <w:rPr>
          <w:spacing w:val="-4"/>
        </w:rPr>
        <w:t xml:space="preserve"> </w:t>
      </w:r>
      <w:r>
        <w:t>principal</w:t>
      </w:r>
      <w:proofErr w:type="gramEnd"/>
      <w:r>
        <w:t xml:space="preserve"> paid during the year.</w:t>
      </w:r>
    </w:p>
    <w:p w14:paraId="2E6D8299" w14:textId="77777777" w:rsidR="00B96A74" w:rsidRDefault="00000000">
      <w:pPr>
        <w:pStyle w:val="BodyText"/>
        <w:spacing w:before="276"/>
      </w:pPr>
      <w:r>
        <w:rPr>
          <w:color w:val="0000FF"/>
          <w:u w:val="single" w:color="0000FF"/>
        </w:rPr>
        <w:t>297400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Noncurrent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Capital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Improvement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Unamortized</w:t>
      </w:r>
      <w:r>
        <w:rPr>
          <w:color w:val="0000FF"/>
          <w:spacing w:val="-2"/>
          <w:u w:val="single" w:color="0000FF"/>
        </w:rPr>
        <w:t xml:space="preserve"> Discount</w:t>
      </w:r>
    </w:p>
    <w:p w14:paraId="3A37E972" w14:textId="77777777" w:rsidR="00B96A74" w:rsidRDefault="00000000">
      <w:pPr>
        <w:pStyle w:val="BodyText"/>
      </w:pPr>
      <w:r>
        <w:t>For</w:t>
      </w:r>
      <w:r>
        <w:rPr>
          <w:spacing w:val="-4"/>
        </w:rPr>
        <w:t xml:space="preserve"> </w:t>
      </w:r>
      <w:r>
        <w:t>Asset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Unamortized</w:t>
      </w:r>
      <w:r>
        <w:rPr>
          <w:spacing w:val="-3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discounts associated with the issuance of Capital Improvement Debt.</w:t>
      </w:r>
    </w:p>
    <w:p w14:paraId="0E03874B" w14:textId="77777777" w:rsidR="00B96A74" w:rsidRDefault="00B96A74">
      <w:pPr>
        <w:pStyle w:val="BodyText"/>
        <w:ind w:left="0"/>
      </w:pPr>
    </w:p>
    <w:p w14:paraId="386A09A9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297500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Noncurrent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Capital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Improvement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Unamortized</w:t>
      </w:r>
      <w:r>
        <w:rPr>
          <w:color w:val="0000FF"/>
          <w:spacing w:val="-2"/>
          <w:u w:val="single" w:color="0000FF"/>
        </w:rPr>
        <w:t xml:space="preserve"> Premium</w:t>
      </w:r>
    </w:p>
    <w:p w14:paraId="570161D3" w14:textId="77777777" w:rsidR="00B96A74" w:rsidRDefault="00000000">
      <w:pPr>
        <w:pStyle w:val="BodyText"/>
        <w:ind w:left="359"/>
      </w:pPr>
      <w:r>
        <w:t>For</w:t>
      </w:r>
      <w:r>
        <w:rPr>
          <w:spacing w:val="-4"/>
        </w:rPr>
        <w:t xml:space="preserve"> </w:t>
      </w:r>
      <w:r>
        <w:t>Asset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Unamortized</w:t>
      </w:r>
      <w:r>
        <w:rPr>
          <w:spacing w:val="-3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premiums associated with the issuance of Capital Improvement Debt.</w:t>
      </w:r>
    </w:p>
    <w:p w14:paraId="6B12B5CA" w14:textId="77777777" w:rsidR="00B96A74" w:rsidRDefault="00B96A74">
      <w:pPr>
        <w:pStyle w:val="BodyText"/>
        <w:ind w:left="0"/>
      </w:pPr>
    </w:p>
    <w:p w14:paraId="47D4F3EE" w14:textId="77777777" w:rsidR="00B96A74" w:rsidRDefault="00000000">
      <w:pPr>
        <w:pStyle w:val="BodyText"/>
        <w:ind w:left="359"/>
      </w:pPr>
      <w:r>
        <w:rPr>
          <w:color w:val="0000FF"/>
          <w:u w:val="single" w:color="0000FF"/>
        </w:rPr>
        <w:t>297600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Noncurrent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Capital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Improvement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Unamortized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Loss</w:t>
      </w:r>
    </w:p>
    <w:p w14:paraId="4F9EBA84" w14:textId="77777777" w:rsidR="00B96A74" w:rsidRDefault="00000000">
      <w:pPr>
        <w:pStyle w:val="BodyText"/>
      </w:pPr>
      <w:r>
        <w:t>For</w:t>
      </w:r>
      <w:r>
        <w:rPr>
          <w:spacing w:val="-4"/>
        </w:rPr>
        <w:t xml:space="preserve"> </w:t>
      </w:r>
      <w:r>
        <w:t>Asset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Unamortized</w:t>
      </w:r>
      <w:r>
        <w:rPr>
          <w:spacing w:val="-4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losses associated with refunding old capital improvement debt with new debt.</w:t>
      </w:r>
    </w:p>
    <w:p w14:paraId="1766379E" w14:textId="77777777" w:rsidR="00B96A74" w:rsidRDefault="00B96A74">
      <w:pPr>
        <w:pStyle w:val="BodyText"/>
        <w:sectPr w:rsidR="00B96A74">
          <w:pgSz w:w="12240" w:h="15840"/>
          <w:pgMar w:top="1360" w:right="1440" w:bottom="940" w:left="1080" w:header="0" w:footer="741" w:gutter="0"/>
          <w:cols w:space="720"/>
        </w:sectPr>
      </w:pPr>
    </w:p>
    <w:p w14:paraId="47705DD2" w14:textId="77777777" w:rsidR="00B96A74" w:rsidRDefault="00000000">
      <w:pPr>
        <w:pStyle w:val="BodyText"/>
        <w:spacing w:before="79"/>
      </w:pPr>
      <w:r>
        <w:rPr>
          <w:color w:val="0000FF"/>
          <w:u w:val="single" w:color="0000FF"/>
        </w:rPr>
        <w:lastRenderedPageBreak/>
        <w:t>298100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Beginning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Year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Balance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Loans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&amp;</w:t>
      </w:r>
      <w:r>
        <w:rPr>
          <w:color w:val="0000FF"/>
          <w:spacing w:val="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Notes</w:t>
      </w:r>
    </w:p>
    <w:p w14:paraId="3CCC2EAF" w14:textId="77777777" w:rsidR="00B96A74" w:rsidRDefault="00000000">
      <w:pPr>
        <w:pStyle w:val="BodyText"/>
        <w:ind w:right="123"/>
      </w:pPr>
      <w:r>
        <w:t>For</w:t>
      </w:r>
      <w:r>
        <w:rPr>
          <w:spacing w:val="-4"/>
        </w:rPr>
        <w:t xml:space="preserve"> </w:t>
      </w:r>
      <w:r>
        <w:t>Asset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loans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from a financial institution or other external party.</w:t>
      </w:r>
    </w:p>
    <w:p w14:paraId="0027D0E9" w14:textId="77777777" w:rsidR="00B96A74" w:rsidRDefault="00B96A74">
      <w:pPr>
        <w:pStyle w:val="BodyText"/>
        <w:ind w:left="0"/>
      </w:pPr>
    </w:p>
    <w:p w14:paraId="12862C40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298200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Proceeds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Loans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&amp;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Notes</w:t>
      </w:r>
    </w:p>
    <w:p w14:paraId="405C502B" w14:textId="77777777" w:rsidR="00B96A74" w:rsidRDefault="00000000">
      <w:pPr>
        <w:pStyle w:val="BodyText"/>
        <w:ind w:right="123"/>
      </w:pPr>
      <w:r>
        <w:t>For</w:t>
      </w:r>
      <w:r>
        <w:rPr>
          <w:spacing w:val="-4"/>
        </w:rPr>
        <w:t xml:space="preserve"> </w:t>
      </w:r>
      <w:r>
        <w:t>Asset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loans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from a financial institution or other external party.</w:t>
      </w:r>
    </w:p>
    <w:p w14:paraId="307C5D51" w14:textId="77777777" w:rsidR="00B96A74" w:rsidRDefault="00B96A74">
      <w:pPr>
        <w:pStyle w:val="BodyText"/>
        <w:ind w:left="0"/>
      </w:pPr>
    </w:p>
    <w:p w14:paraId="2E14B45C" w14:textId="77777777" w:rsidR="00B96A74" w:rsidRDefault="00000000">
      <w:pPr>
        <w:pStyle w:val="BodyText"/>
      </w:pPr>
      <w:r>
        <w:rPr>
          <w:color w:val="0000FF"/>
          <w:u w:val="single" w:color="0000FF"/>
        </w:rPr>
        <w:t>298300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LTD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Payment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Principal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Loans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&amp;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Notes</w:t>
      </w:r>
    </w:p>
    <w:p w14:paraId="6B57EF48" w14:textId="77777777" w:rsidR="00B96A74" w:rsidRDefault="00000000">
      <w:pPr>
        <w:pStyle w:val="BodyText"/>
        <w:ind w:right="123"/>
      </w:pPr>
      <w:r>
        <w:t>For</w:t>
      </w:r>
      <w:r>
        <w:rPr>
          <w:spacing w:val="-4"/>
        </w:rPr>
        <w:t xml:space="preserve"> </w:t>
      </w:r>
      <w:r>
        <w:t>Asset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loans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from a financial institution or other external party.</w:t>
      </w:r>
    </w:p>
    <w:p w14:paraId="27839066" w14:textId="77777777" w:rsidR="00B96A74" w:rsidRDefault="00B96A74">
      <w:pPr>
        <w:pStyle w:val="BodyText"/>
        <w:ind w:left="0"/>
      </w:pPr>
    </w:p>
    <w:p w14:paraId="7D475A9D" w14:textId="77777777" w:rsidR="00B96A74" w:rsidRDefault="00000000">
      <w:pPr>
        <w:pStyle w:val="BodyText"/>
        <w:ind w:left="359"/>
      </w:pPr>
      <w:r>
        <w:rPr>
          <w:color w:val="0000FF"/>
          <w:u w:val="single" w:color="0000FF"/>
        </w:rPr>
        <w:t>299000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Other</w:t>
      </w:r>
      <w:r>
        <w:rPr>
          <w:color w:val="0000FF"/>
          <w:spacing w:val="-2"/>
          <w:u w:val="single" w:color="0000FF"/>
        </w:rPr>
        <w:t xml:space="preserve"> </w:t>
      </w:r>
      <w:proofErr w:type="spellStart"/>
      <w:proofErr w:type="gramStart"/>
      <w:r>
        <w:rPr>
          <w:color w:val="0000FF"/>
          <w:u w:val="single" w:color="0000FF"/>
        </w:rPr>
        <w:t>Non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Current</w:t>
      </w:r>
      <w:proofErr w:type="spellEnd"/>
      <w:proofErr w:type="gramEnd"/>
      <w:r>
        <w:rPr>
          <w:color w:val="0000FF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Liabilities</w:t>
      </w:r>
    </w:p>
    <w:p w14:paraId="356C36C4" w14:textId="77777777" w:rsidR="00B96A74" w:rsidRDefault="00000000">
      <w:pPr>
        <w:pStyle w:val="BodyText"/>
      </w:pPr>
      <w:r>
        <w:t>All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noncurrent</w:t>
      </w:r>
      <w:r>
        <w:rPr>
          <w:spacing w:val="-2"/>
        </w:rPr>
        <w:t xml:space="preserve"> </w:t>
      </w:r>
      <w:r>
        <w:t>liabilities</w:t>
      </w:r>
      <w:r>
        <w:rPr>
          <w:spacing w:val="-1"/>
        </w:rPr>
        <w:t xml:space="preserve"> </w:t>
      </w:r>
      <w:proofErr w:type="gramStart"/>
      <w:r>
        <w:t>not</w:t>
      </w:r>
      <w:proofErr w:type="gramEnd"/>
      <w:r>
        <w:rPr>
          <w:spacing w:val="-2"/>
        </w:rPr>
        <w:t xml:space="preserve"> </w:t>
      </w:r>
      <w:r>
        <w:t>otherwise</w:t>
      </w:r>
      <w:r>
        <w:rPr>
          <w:spacing w:val="-2"/>
        </w:rPr>
        <w:t xml:space="preserve"> classified.</w:t>
      </w:r>
    </w:p>
    <w:sectPr w:rsidR="00B96A74">
      <w:pgSz w:w="12240" w:h="15840"/>
      <w:pgMar w:top="1360" w:right="1440" w:bottom="940" w:left="108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9E02" w14:textId="77777777" w:rsidR="00F903F9" w:rsidRDefault="00F903F9">
      <w:r>
        <w:separator/>
      </w:r>
    </w:p>
  </w:endnote>
  <w:endnote w:type="continuationSeparator" w:id="0">
    <w:p w14:paraId="7FD9F680" w14:textId="77777777" w:rsidR="00F903F9" w:rsidRDefault="00F9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0FC35" w14:textId="77777777" w:rsidR="00B96A74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000DFADC" wp14:editId="335D6A38">
              <wp:simplePos x="0" y="0"/>
              <wp:positionH relativeFrom="page">
                <wp:posOffset>3294379</wp:posOffset>
              </wp:positionH>
              <wp:positionV relativeFrom="page">
                <wp:posOffset>9448349</wp:posOffset>
              </wp:positionV>
              <wp:extent cx="7296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96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55326" w14:textId="77777777" w:rsidR="00B96A74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DFA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9.4pt;margin-top:743.95pt;width:57.45pt;height:13.0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" filled="f" stroked="f">
              <v:textbox inset="0,0,0,0">
                <w:txbxContent>
                  <w:p w14:paraId="39C55326" w14:textId="77777777" w:rsidR="00B96A74" w:rsidRDefault="0000000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10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0"/>
                      </w:rPr>
                      <w:t>12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21C0A4D6" wp14:editId="76807995">
              <wp:simplePos x="0" y="0"/>
              <wp:positionH relativeFrom="page">
                <wp:posOffset>5097271</wp:posOffset>
              </wp:positionH>
              <wp:positionV relativeFrom="page">
                <wp:posOffset>9448349</wp:posOffset>
              </wp:positionV>
              <wp:extent cx="13182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82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7D108" w14:textId="77777777" w:rsidR="00B96A74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Last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Updated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06/30/2022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C0A4D6" id="Textbox 2" o:spid="_x0000_s1027" type="#_x0000_t202" style="position:absolute;margin-left:401.35pt;margin-top:743.95pt;width:103.8pt;height:13.05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" filled="f" stroked="f">
              <v:textbox inset="0,0,0,0">
                <w:txbxContent>
                  <w:p w14:paraId="2657D108" w14:textId="77777777" w:rsidR="00B96A74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Last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Updated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06/30/2022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602C" w14:textId="77777777" w:rsidR="00F903F9" w:rsidRDefault="00F903F9">
      <w:r>
        <w:separator/>
      </w:r>
    </w:p>
  </w:footnote>
  <w:footnote w:type="continuationSeparator" w:id="0">
    <w:p w14:paraId="433A63F0" w14:textId="77777777" w:rsidR="00F903F9" w:rsidRDefault="00F90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6A74"/>
    <w:rsid w:val="000C56AA"/>
    <w:rsid w:val="00B96A74"/>
    <w:rsid w:val="00E37454"/>
    <w:rsid w:val="00F9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1B97"/>
  <w15:docId w15:val="{A4C1652B-E2A9-4C05-BCCA-4C25C2AB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67"/>
      <w:ind w:left="35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ahelp@ad.ufl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3360</Words>
  <Characters>19492</Characters>
  <Application>Microsoft Office Word</Application>
  <DocSecurity>0</DocSecurity>
  <Lines>499</Lines>
  <Paragraphs>296</Paragraphs>
  <ScaleCrop>false</ScaleCrop>
  <Company>Office of Finance and Administration</Company>
  <LinksUpToDate>false</LinksUpToDate>
  <CharactersWithSpaces>22556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Liabilities</dc:title>
  <dc:creator>Harrell,Brenda B</dc:creator>
  <dc:description/>
  <cp:lastModifiedBy>Futral,Jared N</cp:lastModifiedBy>
  <cp:revision>3</cp:revision>
  <dcterms:created xsi:type="dcterms:W3CDTF">2026-03-25T16:58:00Z</dcterms:created>
  <dcterms:modified xsi:type="dcterms:W3CDTF">2026-03-25T17:01:00Z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2026-03-25T00:00:00Z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D:20220630200548</vt:lpwstr>
  </property>
</Properties>
</file>