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A386" w14:textId="77777777" w:rsidR="00EF0715" w:rsidRDefault="00000000">
      <w:pPr>
        <w:spacing w:before="73"/>
        <w:ind w:left="268"/>
        <w:rPr>
          <w:rFonts w:ascii="Georgia"/>
          <w:sz w:val="48"/>
        </w:rPr>
      </w:pPr>
      <w:r>
        <w:rPr>
          <w:rFonts w:ascii="Georgia"/>
          <w:color w:val="0070C0"/>
          <w:sz w:val="48"/>
        </w:rPr>
        <w:t>PAYROLL</w:t>
      </w:r>
      <w:r>
        <w:rPr>
          <w:rFonts w:ascii="Georgia"/>
          <w:color w:val="0070C0"/>
          <w:spacing w:val="63"/>
          <w:sz w:val="48"/>
        </w:rPr>
        <w:t xml:space="preserve"> </w:t>
      </w:r>
      <w:r>
        <w:rPr>
          <w:rFonts w:ascii="Georgia"/>
          <w:color w:val="0070C0"/>
          <w:sz w:val="48"/>
        </w:rPr>
        <w:t>DETAIL</w:t>
      </w:r>
      <w:r>
        <w:rPr>
          <w:rFonts w:ascii="Georgia"/>
          <w:color w:val="0070C0"/>
          <w:spacing w:val="63"/>
          <w:sz w:val="48"/>
        </w:rPr>
        <w:t xml:space="preserve"> </w:t>
      </w:r>
      <w:r>
        <w:rPr>
          <w:rFonts w:ascii="Georgia"/>
          <w:color w:val="0070C0"/>
          <w:sz w:val="48"/>
        </w:rPr>
        <w:t>SPOT</w:t>
      </w:r>
      <w:r>
        <w:rPr>
          <w:rFonts w:ascii="Georgia"/>
          <w:color w:val="0070C0"/>
          <w:spacing w:val="64"/>
          <w:sz w:val="48"/>
        </w:rPr>
        <w:t xml:space="preserve"> </w:t>
      </w:r>
      <w:r>
        <w:rPr>
          <w:rFonts w:ascii="Georgia"/>
          <w:color w:val="0070C0"/>
          <w:spacing w:val="-2"/>
          <w:sz w:val="48"/>
        </w:rPr>
        <w:t>CHECK</w:t>
      </w:r>
    </w:p>
    <w:p w14:paraId="35B21077" w14:textId="77777777" w:rsidR="00EF0715" w:rsidRDefault="00000000">
      <w:pPr>
        <w:pStyle w:val="BodyText"/>
        <w:spacing w:before="9"/>
        <w:rPr>
          <w:rFonts w:ascii="Georgia"/>
          <w:sz w:val="13"/>
        </w:rPr>
      </w:pPr>
      <w:r>
        <w:rPr>
          <w:rFonts w:ascii="Georgia"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06B732" wp14:editId="5DAED0AE">
                <wp:simplePos x="0" y="0"/>
                <wp:positionH relativeFrom="page">
                  <wp:posOffset>858011</wp:posOffset>
                </wp:positionH>
                <wp:positionV relativeFrom="paragraph">
                  <wp:posOffset>114813</wp:posOffset>
                </wp:positionV>
                <wp:extent cx="6056630" cy="32639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6630" cy="3263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14:paraId="6CF1316D" w14:textId="77777777" w:rsidR="00EF0715" w:rsidRDefault="00000000">
                            <w:pPr>
                              <w:spacing w:before="59"/>
                              <w:ind w:left="88"/>
                              <w:rPr>
                                <w:color w:val="000000"/>
                                <w:sz w:val="28"/>
                              </w:rPr>
                            </w:pPr>
                            <w:bookmarkStart w:id="0" w:name="Using_this_checklist"/>
                            <w:bookmarkEnd w:id="0"/>
                            <w:r>
                              <w:rPr>
                                <w:color w:val="FFFFFF"/>
                                <w:spacing w:val="11"/>
                                <w:sz w:val="28"/>
                              </w:rPr>
                              <w:t>USING</w:t>
                            </w:r>
                            <w:r>
                              <w:rPr>
                                <w:color w:val="FFFFFF"/>
                                <w:spacing w:val="2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0"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color w:val="FFFFFF"/>
                                <w:spacing w:val="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0"/>
                                <w:sz w:val="28"/>
                              </w:rPr>
                              <w:t>CHECKLIST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06B73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7.55pt;margin-top:9.05pt;width:476.9pt;height:25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" fillcolor="#0070c0" stroked="f">
                <v:textbox inset="0,0,0,0">
                  <w:txbxContent>
                    <w:p w14:paraId="6CF1316D" w14:textId="77777777" w:rsidR="00EF0715" w:rsidRDefault="00000000">
                      <w:pPr>
                        <w:spacing w:before="59"/>
                        <w:ind w:left="88"/>
                        <w:rPr>
                          <w:color w:val="000000"/>
                          <w:sz w:val="28"/>
                        </w:rPr>
                      </w:pPr>
                      <w:bookmarkStart w:id="1" w:name="Using_this_checklist"/>
                      <w:bookmarkEnd w:id="1"/>
                      <w:r>
                        <w:rPr>
                          <w:color w:val="FFFFFF"/>
                          <w:spacing w:val="11"/>
                          <w:sz w:val="28"/>
                        </w:rPr>
                        <w:t>USING</w:t>
                      </w:r>
                      <w:r>
                        <w:rPr>
                          <w:color w:val="FFFFFF"/>
                          <w:spacing w:val="28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0"/>
                          <w:sz w:val="28"/>
                        </w:rPr>
                        <w:t>THIS</w:t>
                      </w:r>
                      <w:r>
                        <w:rPr>
                          <w:color w:val="FFFFFF"/>
                          <w:spacing w:val="32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0"/>
                          <w:sz w:val="28"/>
                        </w:rPr>
                        <w:t>CHECKLIST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2E7555" w14:textId="77777777" w:rsidR="00EF0715" w:rsidRDefault="00000000">
      <w:pPr>
        <w:pStyle w:val="BodyText"/>
        <w:spacing w:before="100" w:line="276" w:lineRule="auto"/>
        <w:ind w:left="360" w:right="464"/>
      </w:pPr>
      <w:r>
        <w:t xml:space="preserve">Monthly reconciliations are key internal controls, and </w:t>
      </w:r>
      <w:proofErr w:type="gramStart"/>
      <w:r>
        <w:t>a best</w:t>
      </w:r>
      <w:proofErr w:type="gramEnd"/>
      <w:r>
        <w:t xml:space="preserve"> practice is for the leader to perform</w:t>
      </w:r>
      <w:r>
        <w:rPr>
          <w:spacing w:val="-2"/>
        </w:rPr>
        <w:t xml:space="preserve"> </w:t>
      </w:r>
      <w:r>
        <w:t>a spot</w:t>
      </w:r>
      <w:r>
        <w:rPr>
          <w:spacing w:val="-4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completed reconciliation.</w:t>
      </w:r>
      <w:r>
        <w:rPr>
          <w:spacing w:val="40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checklist is</w:t>
      </w:r>
      <w:r>
        <w:rPr>
          <w:spacing w:val="-2"/>
        </w:rPr>
        <w:t xml:space="preserve"> </w:t>
      </w:r>
      <w:r>
        <w:t>designed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 xml:space="preserve">some of the potential red flags to look for and help guide you through the </w:t>
      </w:r>
      <w:proofErr w:type="gramStart"/>
      <w:r>
        <w:t>spot checking</w:t>
      </w:r>
      <w:proofErr w:type="gramEnd"/>
      <w:r>
        <w:t xml:space="preserve"> process.</w:t>
      </w:r>
    </w:p>
    <w:p w14:paraId="1057F807" w14:textId="77777777" w:rsidR="00EF0715" w:rsidRDefault="00000000">
      <w:pPr>
        <w:pStyle w:val="BodyText"/>
        <w:spacing w:before="199" w:line="276" w:lineRule="auto"/>
        <w:ind w:left="359" w:right="311"/>
      </w:pPr>
      <w:r>
        <w:t>You may choose to look at only one page randomly, or the entire report - it is up to you.</w:t>
      </w:r>
      <w:r>
        <w:rPr>
          <w:spacing w:val="40"/>
        </w:rPr>
        <w:t xml:space="preserve"> </w:t>
      </w:r>
      <w:r>
        <w:t>The goal is to be random, unpredictable, and make it clear that someone is checking.</w:t>
      </w:r>
    </w:p>
    <w:p w14:paraId="19D2D639" w14:textId="77777777" w:rsidR="00EF0715" w:rsidRDefault="00000000">
      <w:pPr>
        <w:pStyle w:val="BodyText"/>
        <w:spacing w:before="200" w:line="276" w:lineRule="auto"/>
        <w:ind w:left="360" w:right="311"/>
      </w:pPr>
      <w:r>
        <w:t>During your spot check, slight differences due to rounding in percents or amounts (such as 1.0001 or .99999) in FTE, Earnings Percentage or paycheck amounts are okay.</w:t>
      </w:r>
    </w:p>
    <w:p w14:paraId="48710C98" w14:textId="77777777" w:rsidR="00EF0715" w:rsidRDefault="00000000">
      <w:pPr>
        <w:pStyle w:val="BodyText"/>
        <w:spacing w:before="5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88830C" wp14:editId="0E18230D">
                <wp:simplePos x="0" y="0"/>
                <wp:positionH relativeFrom="page">
                  <wp:posOffset>858011</wp:posOffset>
                </wp:positionH>
                <wp:positionV relativeFrom="paragraph">
                  <wp:posOffset>127127</wp:posOffset>
                </wp:positionV>
                <wp:extent cx="6056630" cy="32639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6630" cy="3263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14:paraId="7415BCCF" w14:textId="77777777" w:rsidR="00EF0715" w:rsidRDefault="00000000">
                            <w:pPr>
                              <w:spacing w:before="59"/>
                              <w:ind w:left="88"/>
                              <w:rPr>
                                <w:color w:val="000000"/>
                                <w:sz w:val="28"/>
                              </w:rPr>
                            </w:pPr>
                            <w:bookmarkStart w:id="2" w:name="Payroll_Transactions"/>
                            <w:bookmarkEnd w:id="2"/>
                            <w:r>
                              <w:rPr>
                                <w:color w:val="FFFFFF"/>
                                <w:spacing w:val="11"/>
                                <w:sz w:val="28"/>
                              </w:rPr>
                              <w:t>PAYROLL</w:t>
                            </w:r>
                            <w:r>
                              <w:rPr>
                                <w:color w:val="FFFFFF"/>
                                <w:spacing w:val="3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2"/>
                                <w:sz w:val="28"/>
                              </w:rPr>
                              <w:t>TRANSACTIONS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8830C" id="Textbox 2" o:spid="_x0000_s1027" type="#_x0000_t202" style="position:absolute;margin-left:67.55pt;margin-top:10pt;width:476.9pt;height:25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" fillcolor="#0070c0" stroked="f">
                <v:textbox inset="0,0,0,0">
                  <w:txbxContent>
                    <w:p w14:paraId="7415BCCF" w14:textId="77777777" w:rsidR="00EF0715" w:rsidRDefault="00000000">
                      <w:pPr>
                        <w:spacing w:before="59"/>
                        <w:ind w:left="88"/>
                        <w:rPr>
                          <w:color w:val="000000"/>
                          <w:sz w:val="28"/>
                        </w:rPr>
                      </w:pPr>
                      <w:bookmarkStart w:id="3" w:name="Payroll_Transactions"/>
                      <w:bookmarkEnd w:id="3"/>
                      <w:r>
                        <w:rPr>
                          <w:color w:val="FFFFFF"/>
                          <w:spacing w:val="11"/>
                          <w:sz w:val="28"/>
                        </w:rPr>
                        <w:t>PAYROLL</w:t>
                      </w:r>
                      <w:r>
                        <w:rPr>
                          <w:color w:val="FFFFFF"/>
                          <w:spacing w:val="3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2"/>
                          <w:sz w:val="28"/>
                        </w:rPr>
                        <w:t>TRANSACTIONS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FCEC6D" w14:textId="77777777" w:rsidR="00EF0715" w:rsidRDefault="00000000">
      <w:pPr>
        <w:pStyle w:val="ListParagraph"/>
        <w:numPr>
          <w:ilvl w:val="0"/>
          <w:numId w:val="1"/>
        </w:numPr>
        <w:tabs>
          <w:tab w:val="left" w:pos="1098"/>
        </w:tabs>
        <w:spacing w:before="95"/>
        <w:ind w:left="1098" w:hanging="378"/>
      </w:pPr>
      <w:r>
        <w:t>Look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proofErr w:type="gramStart"/>
      <w:r>
        <w:t>more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paychecks</w:t>
      </w:r>
      <w:proofErr w:type="gramEnd"/>
      <w:r>
        <w:rPr>
          <w:spacing w:val="-2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2"/>
        </w:rPr>
        <w:t>expected</w:t>
      </w:r>
    </w:p>
    <w:p w14:paraId="0906D6D6" w14:textId="77777777" w:rsidR="00EF0715" w:rsidRDefault="00000000">
      <w:pPr>
        <w:pStyle w:val="ListParagraph"/>
        <w:numPr>
          <w:ilvl w:val="0"/>
          <w:numId w:val="1"/>
        </w:numPr>
        <w:tabs>
          <w:tab w:val="left" w:pos="1098"/>
        </w:tabs>
        <w:ind w:left="1098" w:hanging="378"/>
      </w:pP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 FTE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rPr>
          <w:spacing w:val="-2"/>
        </w:rPr>
        <w:t>checks</w:t>
      </w:r>
    </w:p>
    <w:p w14:paraId="666C7CEC" w14:textId="77777777" w:rsidR="00EF0715" w:rsidRDefault="00000000">
      <w:pPr>
        <w:pStyle w:val="ListParagraph"/>
        <w:numPr>
          <w:ilvl w:val="0"/>
          <w:numId w:val="1"/>
        </w:numPr>
        <w:tabs>
          <w:tab w:val="left" w:pos="1098"/>
        </w:tabs>
        <w:spacing w:before="144"/>
        <w:ind w:left="1098" w:hanging="378"/>
      </w:pP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“Earn</w:t>
      </w:r>
      <w:r>
        <w:rPr>
          <w:spacing w:val="-5"/>
        </w:rPr>
        <w:t xml:space="preserve"> </w:t>
      </w:r>
      <w:r>
        <w:t>%”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checks</w:t>
      </w:r>
    </w:p>
    <w:p w14:paraId="6B0157E0" w14:textId="77777777" w:rsidR="00EF0715" w:rsidRDefault="00000000">
      <w:pPr>
        <w:pStyle w:val="ListParagraph"/>
        <w:numPr>
          <w:ilvl w:val="0"/>
          <w:numId w:val="1"/>
        </w:numPr>
        <w:tabs>
          <w:tab w:val="left" w:pos="1097"/>
          <w:tab w:val="left" w:pos="1101"/>
        </w:tabs>
        <w:spacing w:line="276" w:lineRule="auto"/>
        <w:ind w:right="861"/>
      </w:pP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“Cost</w:t>
      </w:r>
      <w:r>
        <w:rPr>
          <w:spacing w:val="-1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Calc”</w:t>
      </w:r>
      <w:r>
        <w:rPr>
          <w:spacing w:val="-3"/>
        </w:rPr>
        <w:t xml:space="preserve"> </w:t>
      </w:r>
      <w:r>
        <w:t>(the</w:t>
      </w:r>
      <w:r>
        <w:rPr>
          <w:spacing w:val="-1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source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employee’s</w:t>
      </w:r>
      <w:r>
        <w:rPr>
          <w:spacing w:val="-2"/>
        </w:rPr>
        <w:t xml:space="preserve"> </w:t>
      </w:r>
      <w:r>
        <w:t>paycheck)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 same for all checks</w:t>
      </w:r>
    </w:p>
    <w:p w14:paraId="2D952D07" w14:textId="77777777" w:rsidR="00EF0715" w:rsidRDefault="00000000">
      <w:pPr>
        <w:pStyle w:val="ListParagraph"/>
        <w:numPr>
          <w:ilvl w:val="0"/>
          <w:numId w:val="1"/>
        </w:numPr>
        <w:tabs>
          <w:tab w:val="left" w:pos="1098"/>
        </w:tabs>
        <w:spacing w:before="99"/>
        <w:ind w:left="1098" w:hanging="378"/>
      </w:pPr>
      <w:r>
        <w:t>Verify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proofErr w:type="gramStart"/>
      <w:r>
        <w:t>exempt</w:t>
      </w:r>
      <w:proofErr w:type="gramEnd"/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full-time</w:t>
      </w:r>
      <w:r>
        <w:rPr>
          <w:spacing w:val="-5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salary</w:t>
      </w:r>
      <w:r>
        <w:rPr>
          <w:spacing w:val="-4"/>
        </w:rPr>
        <w:t xml:space="preserve"> </w:t>
      </w:r>
      <w:r>
        <w:t>amounts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2"/>
        </w:rPr>
        <w:t>checks</w:t>
      </w:r>
    </w:p>
    <w:p w14:paraId="4EED3ABC" w14:textId="77777777" w:rsidR="00EF0715" w:rsidRDefault="00EF0715">
      <w:pPr>
        <w:pStyle w:val="BodyText"/>
        <w:rPr>
          <w:sz w:val="22"/>
        </w:rPr>
      </w:pPr>
    </w:p>
    <w:p w14:paraId="7DF32C4A" w14:textId="77777777" w:rsidR="00EF0715" w:rsidRDefault="00EF0715">
      <w:pPr>
        <w:pStyle w:val="BodyText"/>
        <w:rPr>
          <w:sz w:val="22"/>
        </w:rPr>
      </w:pPr>
    </w:p>
    <w:p w14:paraId="74F70598" w14:textId="77777777" w:rsidR="00EF0715" w:rsidRDefault="00EF0715">
      <w:pPr>
        <w:pStyle w:val="BodyText"/>
        <w:rPr>
          <w:sz w:val="22"/>
        </w:rPr>
      </w:pPr>
    </w:p>
    <w:p w14:paraId="439E9C05" w14:textId="77777777" w:rsidR="00EF0715" w:rsidRDefault="00EF0715">
      <w:pPr>
        <w:pStyle w:val="BodyText"/>
        <w:rPr>
          <w:sz w:val="22"/>
        </w:rPr>
      </w:pPr>
    </w:p>
    <w:p w14:paraId="36D432C6" w14:textId="77777777" w:rsidR="00EF0715" w:rsidRDefault="00EF0715">
      <w:pPr>
        <w:pStyle w:val="BodyText"/>
        <w:rPr>
          <w:sz w:val="22"/>
        </w:rPr>
      </w:pPr>
    </w:p>
    <w:p w14:paraId="05ACB04C" w14:textId="77777777" w:rsidR="00EF0715" w:rsidRDefault="00EF0715">
      <w:pPr>
        <w:pStyle w:val="BodyText"/>
        <w:rPr>
          <w:sz w:val="22"/>
        </w:rPr>
      </w:pPr>
    </w:p>
    <w:p w14:paraId="4CF40955" w14:textId="77777777" w:rsidR="00EF0715" w:rsidRDefault="00EF0715">
      <w:pPr>
        <w:pStyle w:val="BodyText"/>
        <w:spacing w:before="53"/>
        <w:rPr>
          <w:sz w:val="22"/>
        </w:rPr>
      </w:pPr>
    </w:p>
    <w:p w14:paraId="4916E4C9" w14:textId="77777777" w:rsidR="00EF0715" w:rsidRDefault="00000000">
      <w:pPr>
        <w:pStyle w:val="BodyText"/>
        <w:ind w:left="168"/>
        <w:rPr>
          <w:rFonts w:ascii="Arial"/>
        </w:rPr>
      </w:pPr>
      <w:r>
        <w:rPr>
          <w:rFonts w:ascii="Arial"/>
        </w:rPr>
        <w:t>Completed</w:t>
      </w:r>
      <w:r>
        <w:rPr>
          <w:rFonts w:ascii="Arial"/>
          <w:spacing w:val="-1"/>
        </w:rPr>
        <w:t xml:space="preserve"> </w:t>
      </w:r>
      <w:r>
        <w:rPr>
          <w:rFonts w:ascii="Arial"/>
          <w:spacing w:val="-5"/>
        </w:rPr>
        <w:t>by:</w:t>
      </w:r>
    </w:p>
    <w:p w14:paraId="0E53C3DF" w14:textId="77777777" w:rsidR="00EF0715" w:rsidRDefault="00EF0715">
      <w:pPr>
        <w:pStyle w:val="BodyText"/>
        <w:rPr>
          <w:rFonts w:ascii="Arial"/>
        </w:rPr>
      </w:pPr>
    </w:p>
    <w:p w14:paraId="3E8DF51D" w14:textId="77777777" w:rsidR="00EF0715" w:rsidRDefault="00EF0715">
      <w:pPr>
        <w:pStyle w:val="BodyText"/>
        <w:spacing w:before="172"/>
        <w:rPr>
          <w:rFonts w:ascii="Arial"/>
        </w:rPr>
      </w:pPr>
    </w:p>
    <w:p w14:paraId="54FACFE7" w14:textId="7A6395D9" w:rsidR="00EF0715" w:rsidRPr="00E768D8" w:rsidRDefault="00000000" w:rsidP="00E768D8">
      <w:pPr>
        <w:pStyle w:val="BodyText"/>
        <w:ind w:left="168"/>
        <w:rPr>
          <w:rFonts w:ascii="Arial"/>
        </w:rPr>
      </w:pPr>
      <w:r>
        <w:rPr>
          <w:rFonts w:ascii="Arial"/>
          <w:spacing w:val="-2"/>
        </w:rPr>
        <w:t>09/18/18</w:t>
      </w:r>
    </w:p>
    <w:sectPr w:rsidR="00EF0715" w:rsidRPr="00E768D8">
      <w:type w:val="continuous"/>
      <w:pgSz w:w="12240" w:h="15840"/>
      <w:pgMar w:top="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10F81"/>
    <w:multiLevelType w:val="hybridMultilevel"/>
    <w:tmpl w:val="4ED6CA0E"/>
    <w:lvl w:ilvl="0" w:tplc="0FD26A62">
      <w:numFmt w:val="bullet"/>
      <w:lvlText w:val="☐"/>
      <w:lvlJc w:val="left"/>
      <w:pPr>
        <w:ind w:left="1101" w:hanging="382"/>
      </w:pPr>
      <w:rPr>
        <w:rFonts w:ascii="MS Gothic" w:eastAsia="MS Gothic" w:hAnsi="MS Gothic" w:cs="MS Gothic" w:hint="default"/>
        <w:b/>
        <w:bCs/>
        <w:i w:val="0"/>
        <w:iCs w:val="0"/>
        <w:color w:val="0070C0"/>
        <w:spacing w:val="0"/>
        <w:w w:val="99"/>
        <w:sz w:val="22"/>
        <w:szCs w:val="22"/>
        <w:lang w:val="en-US" w:eastAsia="en-US" w:bidi="ar-SA"/>
      </w:rPr>
    </w:lvl>
    <w:lvl w:ilvl="1" w:tplc="B39C1524">
      <w:numFmt w:val="bullet"/>
      <w:lvlText w:val="•"/>
      <w:lvlJc w:val="left"/>
      <w:pPr>
        <w:ind w:left="1998" w:hanging="382"/>
      </w:pPr>
      <w:rPr>
        <w:rFonts w:hint="default"/>
        <w:lang w:val="en-US" w:eastAsia="en-US" w:bidi="ar-SA"/>
      </w:rPr>
    </w:lvl>
    <w:lvl w:ilvl="2" w:tplc="81C4BA6A">
      <w:numFmt w:val="bullet"/>
      <w:lvlText w:val="•"/>
      <w:lvlJc w:val="left"/>
      <w:pPr>
        <w:ind w:left="2896" w:hanging="382"/>
      </w:pPr>
      <w:rPr>
        <w:rFonts w:hint="default"/>
        <w:lang w:val="en-US" w:eastAsia="en-US" w:bidi="ar-SA"/>
      </w:rPr>
    </w:lvl>
    <w:lvl w:ilvl="3" w:tplc="FB30E25C">
      <w:numFmt w:val="bullet"/>
      <w:lvlText w:val="•"/>
      <w:lvlJc w:val="left"/>
      <w:pPr>
        <w:ind w:left="3794" w:hanging="382"/>
      </w:pPr>
      <w:rPr>
        <w:rFonts w:hint="default"/>
        <w:lang w:val="en-US" w:eastAsia="en-US" w:bidi="ar-SA"/>
      </w:rPr>
    </w:lvl>
    <w:lvl w:ilvl="4" w:tplc="78C45852">
      <w:numFmt w:val="bullet"/>
      <w:lvlText w:val="•"/>
      <w:lvlJc w:val="left"/>
      <w:pPr>
        <w:ind w:left="4692" w:hanging="382"/>
      </w:pPr>
      <w:rPr>
        <w:rFonts w:hint="default"/>
        <w:lang w:val="en-US" w:eastAsia="en-US" w:bidi="ar-SA"/>
      </w:rPr>
    </w:lvl>
    <w:lvl w:ilvl="5" w:tplc="C7686320">
      <w:numFmt w:val="bullet"/>
      <w:lvlText w:val="•"/>
      <w:lvlJc w:val="left"/>
      <w:pPr>
        <w:ind w:left="5590" w:hanging="382"/>
      </w:pPr>
      <w:rPr>
        <w:rFonts w:hint="default"/>
        <w:lang w:val="en-US" w:eastAsia="en-US" w:bidi="ar-SA"/>
      </w:rPr>
    </w:lvl>
    <w:lvl w:ilvl="6" w:tplc="395A8812">
      <w:numFmt w:val="bullet"/>
      <w:lvlText w:val="•"/>
      <w:lvlJc w:val="left"/>
      <w:pPr>
        <w:ind w:left="6488" w:hanging="382"/>
      </w:pPr>
      <w:rPr>
        <w:rFonts w:hint="default"/>
        <w:lang w:val="en-US" w:eastAsia="en-US" w:bidi="ar-SA"/>
      </w:rPr>
    </w:lvl>
    <w:lvl w:ilvl="7" w:tplc="B68EFA50">
      <w:numFmt w:val="bullet"/>
      <w:lvlText w:val="•"/>
      <w:lvlJc w:val="left"/>
      <w:pPr>
        <w:ind w:left="7386" w:hanging="382"/>
      </w:pPr>
      <w:rPr>
        <w:rFonts w:hint="default"/>
        <w:lang w:val="en-US" w:eastAsia="en-US" w:bidi="ar-SA"/>
      </w:rPr>
    </w:lvl>
    <w:lvl w:ilvl="8" w:tplc="7842D9D8">
      <w:numFmt w:val="bullet"/>
      <w:lvlText w:val="•"/>
      <w:lvlJc w:val="left"/>
      <w:pPr>
        <w:ind w:left="8284" w:hanging="382"/>
      </w:pPr>
      <w:rPr>
        <w:rFonts w:hint="default"/>
        <w:lang w:val="en-US" w:eastAsia="en-US" w:bidi="ar-SA"/>
      </w:rPr>
    </w:lvl>
  </w:abstractNum>
  <w:num w:numId="1" w16cid:durableId="136763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0715"/>
    <w:rsid w:val="00D4206D"/>
    <w:rsid w:val="00E768D8"/>
    <w:rsid w:val="00E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0A663"/>
  <w15:docId w15:val="{8F2671D5-3267-46BD-87D6-D14132F2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1"/>
      <w:ind w:left="1098" w:hanging="37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Futral,Jared N</cp:lastModifiedBy>
  <cp:revision>2</cp:revision>
  <dcterms:created xsi:type="dcterms:W3CDTF">2026-03-31T16:43:00Z</dcterms:created>
  <dcterms:modified xsi:type="dcterms:W3CDTF">2026-03-31T16:44:00Z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2026-03-31T00:00:00Z</vt:filetime>
  </property>
  <property fmtid="{D5CDD505-2E9C-101B-9397-08002B2CF9AE}" pid="5" name="MSIP_Label_f42aa342-8706-4288-bd11-ebb85995028c_Application">
    <vt:lpwstr>Microsoft Azure Information Protection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Owner">
    <vt:lpwstr>marmil@microsoft.com</vt:lpwstr>
  </property>
  <property fmtid="{D5CDD505-2E9C-101B-9397-08002B2CF9AE}" pid="10" name="MSIP_Label_f42aa342-8706-4288-bd11-ebb85995028c_SetDate">
    <vt:lpwstr>2018-04-10T22:01:10.3290535Z</vt:lpwstr>
  </property>
  <property fmtid="{D5CDD505-2E9C-101B-9397-08002B2CF9AE}" pid="11" name="MSIP_Label_f42aa342-8706-4288-bd11-ebb85995028c_SiteId">
    <vt:lpwstr>72f988bf-86f1-41af-91ab-2d7cd011db47</vt:lpwstr>
  </property>
  <property fmtid="{D5CDD505-2E9C-101B-9397-08002B2CF9AE}" pid="12" name="Producer">
    <vt:lpwstr>Adobe PDF Library 15.0</vt:lpwstr>
  </property>
  <property fmtid="{D5CDD505-2E9C-101B-9397-08002B2CF9AE}" pid="13" name="Sensitivity">
    <vt:lpwstr>General</vt:lpwstr>
  </property>
  <property fmtid="{D5CDD505-2E9C-101B-9397-08002B2CF9AE}" pid="14" name="SourceModified">
    <vt:lpwstr>D:20180918174935</vt:lpwstr>
  </property>
</Properties>
</file>