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6777"/>
      </w:tblGrid>
      <w:tr>
        <w:trPr>
          <w:trHeight w:val="370" w:hRule="atLeast"/>
        </w:trPr>
        <w:tc>
          <w:tcPr>
            <w:tcW w:w="10127" w:type="dxa"/>
            <w:gridSpan w:val="2"/>
          </w:tcPr>
          <w:p>
            <w:pPr>
              <w:pStyle w:val="TableParagraph"/>
              <w:spacing w:line="350" w:lineRule="exact"/>
              <w:ind w:left="59"/>
              <w:jc w:val="center"/>
              <w:rPr>
                <w:b/>
                <w:sz w:val="31"/>
              </w:rPr>
            </w:pPr>
            <w:bookmarkStart w:name="Sheet1" w:id="1"/>
            <w:bookmarkEnd w:id="1"/>
            <w:r>
              <w:rPr/>
            </w:r>
            <w:r>
              <w:rPr>
                <w:b/>
                <w:sz w:val="31"/>
              </w:rPr>
              <w:t>Space</w:t>
            </w:r>
            <w:r>
              <w:rPr>
                <w:b/>
                <w:spacing w:val="15"/>
                <w:sz w:val="31"/>
              </w:rPr>
              <w:t> </w:t>
            </w:r>
            <w:r>
              <w:rPr>
                <w:b/>
                <w:sz w:val="31"/>
              </w:rPr>
              <w:t>Allocation</w:t>
            </w:r>
            <w:r>
              <w:rPr>
                <w:b/>
                <w:spacing w:val="18"/>
                <w:sz w:val="31"/>
              </w:rPr>
              <w:t> </w:t>
            </w:r>
            <w:r>
              <w:rPr>
                <w:b/>
                <w:spacing w:val="-4"/>
                <w:sz w:val="31"/>
              </w:rPr>
              <w:t>Form</w:t>
            </w:r>
          </w:p>
        </w:tc>
      </w:tr>
      <w:tr>
        <w:trPr>
          <w:trHeight w:val="257" w:hRule="atLeast"/>
        </w:trPr>
        <w:tc>
          <w:tcPr>
            <w:tcW w:w="10127" w:type="dxa"/>
            <w:gridSpan w:val="2"/>
          </w:tcPr>
          <w:p>
            <w:pPr>
              <w:pStyle w:val="TableParagraph"/>
              <w:spacing w:line="237" w:lineRule="exact"/>
              <w:ind w:left="59" w:right="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General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Information</w:t>
            </w:r>
          </w:p>
        </w:tc>
      </w:tr>
      <w:tr>
        <w:trPr>
          <w:trHeight w:val="255" w:hRule="atLeast"/>
        </w:trPr>
        <w:tc>
          <w:tcPr>
            <w:tcW w:w="3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47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67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47"/>
              <w:rPr>
                <w:sz w:val="22"/>
              </w:rPr>
            </w:pPr>
            <w:r>
              <w:rPr>
                <w:sz w:val="22"/>
              </w:rPr>
              <w:t>Building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47"/>
              <w:rPr>
                <w:sz w:val="22"/>
              </w:rPr>
            </w:pPr>
            <w:r>
              <w:rPr>
                <w:sz w:val="22"/>
              </w:rPr>
              <w:t>Room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6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3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0"/>
        <w:gridCol w:w="3604"/>
        <w:gridCol w:w="1578"/>
        <w:gridCol w:w="1592"/>
      </w:tblGrid>
      <w:tr>
        <w:trPr>
          <w:trHeight w:val="257" w:hRule="atLeast"/>
        </w:trPr>
        <w:tc>
          <w:tcPr>
            <w:tcW w:w="10124" w:type="dxa"/>
            <w:gridSpan w:val="4"/>
          </w:tcPr>
          <w:p>
            <w:pPr>
              <w:pStyle w:val="TableParagraph"/>
              <w:spacing w:line="237" w:lineRule="exact"/>
              <w:ind w:left="1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Room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Occupants</w:t>
            </w:r>
          </w:p>
        </w:tc>
      </w:tr>
      <w:tr>
        <w:trPr>
          <w:trHeight w:val="255" w:hRule="atLeast"/>
        </w:trPr>
        <w:tc>
          <w:tcPr>
            <w:tcW w:w="3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57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36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5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1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209"/>
              <w:rPr>
                <w:sz w:val="22"/>
              </w:rPr>
            </w:pPr>
            <w:r>
              <w:rPr>
                <w:sz w:val="22"/>
              </w:rPr>
              <w:t>Move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  <w:tc>
          <w:tcPr>
            <w:tcW w:w="15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exact"/>
              <w:ind w:left="136"/>
              <w:rPr>
                <w:sz w:val="22"/>
              </w:rPr>
            </w:pPr>
            <w:r>
              <w:rPr>
                <w:sz w:val="22"/>
              </w:rPr>
              <w:t>Move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Date</w:t>
            </w:r>
          </w:p>
        </w:tc>
      </w:tr>
      <w:tr>
        <w:trPr>
          <w:trHeight w:val="268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1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4"/>
        <w:gridCol w:w="1593"/>
      </w:tblGrid>
      <w:tr>
        <w:trPr>
          <w:trHeight w:val="257" w:hRule="atLeast"/>
        </w:trPr>
        <w:tc>
          <w:tcPr>
            <w:tcW w:w="10127" w:type="dxa"/>
            <w:gridSpan w:val="2"/>
          </w:tcPr>
          <w:p>
            <w:pPr>
              <w:pStyle w:val="TableParagraph"/>
              <w:spacing w:line="237" w:lineRule="exact"/>
              <w:ind w:left="59" w:right="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Room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Use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-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please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use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all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that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apply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(percentage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MUST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equal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100%)</w:t>
            </w:r>
          </w:p>
        </w:tc>
      </w:tr>
      <w:tr>
        <w:trPr>
          <w:trHeight w:val="255" w:hRule="atLeast"/>
        </w:trPr>
        <w:tc>
          <w:tcPr>
            <w:tcW w:w="8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5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Use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6" w:lineRule="exact"/>
              <w:ind w:left="3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Percentage</w:t>
            </w:r>
          </w:p>
        </w:tc>
      </w:tr>
      <w:tr>
        <w:trPr>
          <w:trHeight w:val="555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Admin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dept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portion of proposal development, mail rooms and conference rooms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9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Instruction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teaching,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training,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syllabus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production,</w:t>
            </w:r>
          </w:p>
          <w:p>
            <w:pPr>
              <w:pStyle w:val="TableParagraph"/>
              <w:spacing w:line="260" w:lineRule="atLeast"/>
              <w:ind w:left="45" w:right="34"/>
              <w:rPr>
                <w:sz w:val="20"/>
              </w:rPr>
            </w:pPr>
            <w:r>
              <w:rPr>
                <w:sz w:val="20"/>
              </w:rPr>
              <w:t>exam/course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preparation,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counseling,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grading,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classroom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teaching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*Include Sponsred Instruction Awards Acivity in this category*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2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Organized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Research**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sponsored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agencies, including University DSP grants and committed cost share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5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98"/>
              <w:rPr>
                <w:sz w:val="20"/>
              </w:rPr>
            </w:pPr>
            <w:r>
              <w:rPr>
                <w:b/>
                <w:sz w:val="20"/>
              </w:rPr>
              <w:t>Departmental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unrestricted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 misc. donors, combined grants or overhead, also for proposal development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Sponsored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sponsored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projects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Sponsored Instruction. They are designated by the agency as “Other Than Research"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Agricultural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Extension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involving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IFAS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Cooperative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Extension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Vacant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closed,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entirely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unused,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empty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normal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vacancies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open </w:t>
            </w:r>
            <w:r>
              <w:rPr>
                <w:spacing w:val="-2"/>
                <w:sz w:val="20"/>
              </w:rPr>
              <w:t>positions.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Renovation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vacant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place.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61"/>
        <w:rPr>
          <w:rFonts w:ascii="Times New Roman"/>
          <w:b w:val="0"/>
        </w:rPr>
      </w:pPr>
    </w:p>
    <w:p>
      <w:pPr>
        <w:pStyle w:val="BodyText"/>
        <w:spacing w:before="1"/>
        <w:ind w:left="-1" w:right="15"/>
        <w:jc w:val="center"/>
      </w:pPr>
      <w:r>
        <w:rPr>
          <w:spacing w:val="-2"/>
        </w:rPr>
        <w:t>**REQUIRED:</w:t>
      </w:r>
      <w:r>
        <w:rPr>
          <w:spacing w:val="3"/>
        </w:rPr>
        <w:t> </w:t>
      </w:r>
      <w:r>
        <w:rPr>
          <w:spacing w:val="-2"/>
        </w:rPr>
        <w:t>include</w:t>
      </w:r>
      <w:r>
        <w:rPr>
          <w:spacing w:val="3"/>
        </w:rPr>
        <w:t> </w:t>
      </w:r>
      <w:r>
        <w:rPr>
          <w:spacing w:val="-2"/>
        </w:rPr>
        <w:t>associated</w:t>
      </w:r>
      <w:r>
        <w:rPr>
          <w:spacing w:val="1"/>
        </w:rPr>
        <w:t> </w:t>
      </w:r>
      <w:r>
        <w:rPr>
          <w:spacing w:val="-2"/>
        </w:rPr>
        <w:t>project</w:t>
      </w:r>
      <w:r>
        <w:rPr>
          <w:spacing w:val="5"/>
        </w:rPr>
        <w:t> </w:t>
      </w:r>
      <w:r>
        <w:rPr>
          <w:spacing w:val="-2"/>
        </w:rPr>
        <w:t>numbers</w:t>
      </w:r>
      <w:r>
        <w:rPr>
          <w:spacing w:val="1"/>
        </w:rPr>
        <w:t> </w:t>
      </w:r>
      <w:r>
        <w:rPr>
          <w:spacing w:val="-2"/>
        </w:rPr>
        <w:t>on</w:t>
      </w:r>
      <w:r>
        <w:rPr>
          <w:spacing w:val="2"/>
        </w:rPr>
        <w:t> </w:t>
      </w:r>
      <w:r>
        <w:rPr>
          <w:spacing w:val="-2"/>
        </w:rPr>
        <w:t>next</w:t>
      </w:r>
      <w:r>
        <w:rPr>
          <w:spacing w:val="4"/>
        </w:rPr>
        <w:t> </w:t>
      </w:r>
      <w:r>
        <w:rPr>
          <w:spacing w:val="-4"/>
        </w:rPr>
        <w:t>page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040" w:bottom="280" w:left="992" w:right="992"/>
        </w:sectPr>
      </w:pPr>
    </w:p>
    <w:tbl>
      <w:tblPr>
        <w:tblW w:w="0" w:type="auto"/>
        <w:jc w:val="left"/>
        <w:tblInd w:w="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4"/>
        <w:gridCol w:w="1593"/>
      </w:tblGrid>
      <w:tr>
        <w:trPr>
          <w:trHeight w:val="257" w:hRule="atLeast"/>
        </w:trPr>
        <w:tc>
          <w:tcPr>
            <w:tcW w:w="10127" w:type="dxa"/>
            <w:gridSpan w:val="2"/>
          </w:tcPr>
          <w:p>
            <w:pPr>
              <w:pStyle w:val="TableParagraph"/>
              <w:spacing w:line="237" w:lineRule="exact"/>
              <w:ind w:left="59" w:right="42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Room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Use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-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please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use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all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that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apply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(percentage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MUST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equal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100%)</w:t>
            </w:r>
          </w:p>
        </w:tc>
      </w:tr>
      <w:tr>
        <w:trPr>
          <w:trHeight w:val="627" w:hRule="atLeast"/>
        </w:trPr>
        <w:tc>
          <w:tcPr>
            <w:tcW w:w="8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Governance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effort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devoted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assignments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Service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consultant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agencies,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 officer in professional societies, or editor for a professional journal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Practice Plan Administration </w:t>
            </w:r>
            <w:r>
              <w:rPr>
                <w:sz w:val="20"/>
              </w:rPr>
              <w:t>- use in support of clinical practice activity, including administrative 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Plan.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192" w:lineRule="exact"/>
              <w:ind w:left="45"/>
              <w:rPr>
                <w:sz w:val="20"/>
              </w:rPr>
            </w:pPr>
            <w:r>
              <w:rPr>
                <w:sz w:val="20"/>
              </w:rPr>
              <w:t>billing,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collection,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fees.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effort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scheduling,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reviewing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Patient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activity,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 the treatment of patients related to the Faculty Practice Plans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26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Union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expended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Florida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4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Operations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Maintenance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administration,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operation,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maintenance,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UF's physical facilities (ex. PPD, Campus Mail, Police Dept, EH&amp;S)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73" w:hRule="atLeast"/>
        </w:trPr>
        <w:tc>
          <w:tcPr>
            <w:tcW w:w="85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4" w:lineRule="auto"/>
              <w:ind w:left="45" w:right="34"/>
              <w:rPr>
                <w:sz w:val="20"/>
              </w:rPr>
            </w:pPr>
            <w:r>
              <w:rPr>
                <w:b/>
                <w:sz w:val="20"/>
              </w:rPr>
              <w:t>Auxiliary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charge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provided.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Includes space used for Service Centers, Recharge Centers, Specialized Service Facilities, faculty housing, public museums and other similar enterprises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42" w:hRule="atLeast"/>
        </w:trPr>
        <w:tc>
          <w:tcPr>
            <w:tcW w:w="85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45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Institutional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category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institution</w:t>
            </w:r>
          </w:p>
          <w:p>
            <w:pPr>
              <w:pStyle w:val="TableParagraph"/>
              <w:spacing w:line="254" w:lineRule="auto" w:before="15"/>
              <w:ind w:left="45" w:right="34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specifically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assigned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categories.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break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(refrigerators, microwaves), visiting students &amp; faculty, volunteers, emeritus faculty, etc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57" w:righ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Organized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Research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Other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Sponsored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Activity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Projects</w:t>
            </w: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57"/>
              <w:jc w:val="center"/>
              <w:rPr>
                <w:sz w:val="22"/>
              </w:rPr>
            </w:pPr>
            <w:r>
              <w:rPr>
                <w:sz w:val="22"/>
              </w:rPr>
              <w:t>Project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10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ED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2240" w:h="15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Customer Technology Services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Strickland,Deborah A</dc:creator>
  <dcterms:created xsi:type="dcterms:W3CDTF">2026-04-01T17:25:39Z</dcterms:created>
  <dcterms:modified xsi:type="dcterms:W3CDTF">2026-04-01T17:25:39Z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21.7.131</vt:lpwstr>
  </property>
</Properties>
</file>