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77"/>
        <w:ind w:left="3420" w:right="3427"/>
        <w:jc w:val="center"/>
      </w:pPr>
      <w:r>
        <w:rPr>
          <w:spacing w:val="-2"/>
        </w:rPr>
        <w:t>Revenue</w:t>
      </w:r>
      <w:r>
        <w:rPr>
          <w:spacing w:val="-18"/>
        </w:rPr>
        <w:t> </w:t>
      </w:r>
      <w:r>
        <w:rPr>
          <w:spacing w:val="-2"/>
        </w:rPr>
        <w:t>Refund</w:t>
      </w:r>
      <w:r>
        <w:rPr>
          <w:spacing w:val="-17"/>
        </w:rPr>
        <w:t> </w:t>
      </w:r>
      <w:r>
        <w:rPr>
          <w:spacing w:val="-2"/>
        </w:rPr>
        <w:t>Form </w:t>
      </w:r>
      <w:r>
        <w:rPr/>
        <w:t>University of Florida</w:t>
      </w:r>
    </w:p>
    <w:p>
      <w:pPr>
        <w:pStyle w:val="BodyText"/>
        <w:tabs>
          <w:tab w:pos="10501" w:val="left" w:leader="none"/>
        </w:tabs>
        <w:spacing w:before="270"/>
        <w:ind w:left="19" w:firstLine="5740"/>
      </w:pPr>
      <w:r>
        <w:rPr>
          <w:spacing w:val="-2"/>
        </w:rPr>
        <w:t>Voucher </w:t>
      </w:r>
      <w:r>
        <w:rPr/>
        <w:t>Number:</w:t>
      </w:r>
      <w:r>
        <w:rPr>
          <w:spacing w:val="38"/>
        </w:rPr>
        <w:t> </w:t>
      </w:r>
      <w:r>
        <w:rPr>
          <w:u w:val="single"/>
        </w:rPr>
        <w:tab/>
      </w:r>
    </w:p>
    <w:p>
      <w:pPr>
        <w:pStyle w:val="BodyText"/>
        <w:spacing w:line="208" w:lineRule="auto" w:before="253"/>
        <w:ind w:left="19"/>
      </w:pPr>
      <w:r>
        <w:rPr>
          <w:spacing w:val="-8"/>
        </w:rPr>
        <w:t>Revenue refunds are processed the same as an unencumbered voucher. A revenue refund is a return of </w:t>
      </w:r>
      <w:r>
        <w:rPr>
          <w:spacing w:val="-2"/>
        </w:rPr>
        <w:t>previously</w:t>
      </w:r>
      <w:r>
        <w:rPr>
          <w:spacing w:val="-15"/>
        </w:rPr>
        <w:t> </w:t>
      </w:r>
      <w:r>
        <w:rPr>
          <w:spacing w:val="-2"/>
        </w:rPr>
        <w:t>recorded</w:t>
      </w:r>
      <w:r>
        <w:rPr>
          <w:spacing w:val="-15"/>
        </w:rPr>
        <w:t> </w:t>
      </w:r>
      <w:r>
        <w:rPr>
          <w:spacing w:val="-2"/>
        </w:rPr>
        <w:t>revenue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governmental</w:t>
      </w:r>
      <w:r>
        <w:rPr>
          <w:spacing w:val="-15"/>
        </w:rPr>
        <w:t> </w:t>
      </w:r>
      <w:r>
        <w:rPr>
          <w:spacing w:val="-2"/>
        </w:rPr>
        <w:t>agency,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return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fees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5"/>
        </w:rPr>
        <w:t> </w:t>
      </w:r>
      <w:r>
        <w:rPr>
          <w:spacing w:val="-2"/>
        </w:rPr>
        <w:t>charges,</w:t>
      </w:r>
      <w:r>
        <w:rPr>
          <w:spacing w:val="-14"/>
        </w:rPr>
        <w:t> </w:t>
      </w:r>
      <w:r>
        <w:rPr>
          <w:spacing w:val="-2"/>
        </w:rPr>
        <w:t>etc.</w:t>
      </w:r>
    </w:p>
    <w:p>
      <w:pPr>
        <w:pStyle w:val="BodyText"/>
        <w:spacing w:before="40"/>
      </w:pPr>
    </w:p>
    <w:p>
      <w:pPr>
        <w:pStyle w:val="BodyText"/>
        <w:ind w:left="801" w:right="8103" w:hanging="802"/>
      </w:pPr>
      <w:r>
        <w:rPr>
          <w:u w:val="single"/>
        </w:rPr>
        <w:t>Make</w:t>
      </w:r>
      <w:r>
        <w:rPr>
          <w:spacing w:val="-5"/>
          <w:u w:val="single"/>
        </w:rPr>
        <w:t> </w:t>
      </w:r>
      <w:r>
        <w:rPr>
          <w:u w:val="single"/>
        </w:rPr>
        <w:t>Refund</w:t>
      </w:r>
      <w:r>
        <w:rPr>
          <w:spacing w:val="-5"/>
          <w:u w:val="single"/>
        </w:rPr>
        <w:t> </w:t>
      </w:r>
      <w:r>
        <w:rPr>
          <w:u w:val="single"/>
        </w:rPr>
        <w:t>Payable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to:</w:t>
      </w:r>
    </w:p>
    <w:p>
      <w:pPr>
        <w:pStyle w:val="BodyText"/>
        <w:spacing w:before="252"/>
        <w:ind w:left="801" w:right="8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2016125</wp:posOffset>
                </wp:positionH>
                <wp:positionV relativeFrom="paragraph">
                  <wp:posOffset>119701</wp:posOffset>
                </wp:positionV>
                <wp:extent cx="3054350" cy="6540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54350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5pt;margin-top:9.425317pt;width:240.5pt;height:51.5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Vendor</w:t>
      </w:r>
      <w:r>
        <w:rPr>
          <w:spacing w:val="-1"/>
          <w:w w:val="90"/>
        </w:rPr>
        <w:t> </w:t>
      </w:r>
      <w:r>
        <w:rPr>
          <w:spacing w:val="-2"/>
          <w:w w:val="95"/>
        </w:rPr>
        <w:t>Number:</w:t>
      </w:r>
    </w:p>
    <w:p>
      <w:pPr>
        <w:pStyle w:val="BodyText"/>
        <w:spacing w:before="65"/>
        <w:ind w:left="796" w:right="8422" w:firstLine="201"/>
      </w:pPr>
      <w:r>
        <w:rPr>
          <w:w w:val="90"/>
        </w:rPr>
        <w:t>Vendor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Name:</w:t>
      </w:r>
    </w:p>
    <w:p>
      <w:pPr>
        <w:pStyle w:val="BodyText"/>
        <w:spacing w:before="65"/>
        <w:ind w:left="796" w:right="8422"/>
      </w:pPr>
      <w:r>
        <w:rPr>
          <w:spacing w:val="-2"/>
          <w:w w:val="90"/>
        </w:rPr>
        <w:t>Mailing</w:t>
      </w:r>
      <w:r>
        <w:rPr>
          <w:spacing w:val="-8"/>
        </w:rPr>
        <w:t> </w:t>
      </w:r>
      <w:r>
        <w:rPr>
          <w:spacing w:val="-2"/>
          <w:w w:val="90"/>
        </w:rPr>
        <w:t>Address:</w:t>
      </w:r>
    </w:p>
    <w:p>
      <w:pPr>
        <w:pStyle w:val="BodyText"/>
        <w:spacing w:before="256"/>
      </w:pPr>
      <w:r>
        <w:rPr>
          <w:u w:val="single"/>
        </w:rPr>
        <w:t>Original</w:t>
      </w:r>
      <w:r>
        <w:rPr>
          <w:spacing w:val="-6"/>
          <w:u w:val="single"/>
        </w:rPr>
        <w:t> </w:t>
      </w:r>
      <w:r>
        <w:rPr>
          <w:u w:val="single"/>
        </w:rPr>
        <w:t>PeopleSoft</w:t>
      </w:r>
      <w:r>
        <w:rPr>
          <w:spacing w:val="-5"/>
          <w:u w:val="single"/>
        </w:rPr>
        <w:t> </w:t>
      </w:r>
      <w:r>
        <w:rPr>
          <w:u w:val="single"/>
        </w:rPr>
        <w:t>Deposit</w:t>
      </w:r>
      <w:r>
        <w:rPr>
          <w:spacing w:val="-5"/>
          <w:u w:val="single"/>
        </w:rPr>
        <w:t> ID:</w:t>
      </w:r>
    </w:p>
    <w:p>
      <w:pPr>
        <w:pStyle w:val="BodyText"/>
        <w:spacing w:before="243"/>
        <w:ind w:right="841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2016125</wp:posOffset>
                </wp:positionH>
                <wp:positionV relativeFrom="paragraph">
                  <wp:posOffset>120027</wp:posOffset>
                </wp:positionV>
                <wp:extent cx="3054350" cy="8223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54350" cy="822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5pt;margin-top:9.451004pt;width:240.5pt;height:64.75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16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95"/>
        </w:rPr>
        <w:t>Number:</w:t>
      </w:r>
    </w:p>
    <w:p>
      <w:pPr>
        <w:pStyle w:val="BodyText"/>
        <w:spacing w:line="268" w:lineRule="auto" w:before="50"/>
        <w:ind w:left="340" w:right="8409" w:firstLine="1560"/>
        <w:jc w:val="right"/>
      </w:pPr>
      <w:r>
        <w:rPr>
          <w:spacing w:val="-2"/>
          <w:w w:val="85"/>
        </w:rPr>
        <w:t>Date:</w:t>
      </w:r>
      <w:r>
        <w:rPr>
          <w:spacing w:val="-2"/>
          <w:w w:val="85"/>
        </w:rPr>
        <w:t> </w:t>
      </w:r>
      <w:r>
        <w:rPr>
          <w:w w:val="90"/>
        </w:rPr>
        <w:t>Original</w:t>
      </w:r>
      <w:r>
        <w:rPr>
          <w:spacing w:val="-12"/>
          <w:w w:val="90"/>
        </w:rPr>
        <w:t> </w:t>
      </w:r>
      <w:r>
        <w:rPr>
          <w:w w:val="90"/>
        </w:rPr>
        <w:t>Deposit</w:t>
      </w:r>
      <w:r>
        <w:rPr>
          <w:spacing w:val="-10"/>
          <w:w w:val="90"/>
        </w:rPr>
        <w:t> </w:t>
      </w:r>
      <w:r>
        <w:rPr>
          <w:w w:val="90"/>
        </w:rPr>
        <w:t>Amt: </w:t>
      </w:r>
      <w:r>
        <w:rPr/>
        <w:t>Amount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Refund: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footerReference w:type="default" r:id="rId5"/>
          <w:type w:val="continuous"/>
          <w:pgSz w:w="12240" w:h="15840"/>
          <w:pgMar w:header="0" w:footer="895" w:top="640" w:bottom="1080" w:left="720" w:right="720"/>
          <w:pgNumType w:start="1"/>
        </w:sectPr>
      </w:pPr>
    </w:p>
    <w:p>
      <w:pPr>
        <w:pStyle w:val="BodyText"/>
        <w:spacing w:before="92"/>
      </w:pPr>
      <w:r>
        <w:rPr>
          <w:spacing w:val="-2"/>
          <w:u w:val="single"/>
        </w:rPr>
        <w:t>Chartfields: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5"/>
      </w:pPr>
    </w:p>
    <w:p>
      <w:pPr>
        <w:pStyle w:val="BodyText"/>
        <w:spacing w:line="268" w:lineRule="auto"/>
        <w:ind w:right="8409" w:firstLine="15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2016125</wp:posOffset>
                </wp:positionH>
                <wp:positionV relativeFrom="paragraph">
                  <wp:posOffset>-12699</wp:posOffset>
                </wp:positionV>
                <wp:extent cx="3054350" cy="236410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54350" cy="2364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5pt;margin-top:-.999957pt;width:240.5pt;height:186.15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5"/>
        </w:rPr>
        <w:t>DeptID: </w:t>
      </w:r>
      <w:r>
        <w:rPr>
          <w:spacing w:val="-4"/>
          <w:w w:val="95"/>
        </w:rPr>
        <w:t>Fund: </w:t>
      </w:r>
      <w:r>
        <w:rPr>
          <w:spacing w:val="-2"/>
          <w:w w:val="85"/>
        </w:rPr>
        <w:t>Program: </w:t>
      </w:r>
      <w:r>
        <w:rPr>
          <w:spacing w:val="-2"/>
          <w:w w:val="90"/>
        </w:rPr>
        <w:t>Account: </w:t>
      </w:r>
      <w:r>
        <w:rPr>
          <w:spacing w:val="-2"/>
          <w:w w:val="95"/>
        </w:rPr>
        <w:t>Source:</w:t>
      </w:r>
    </w:p>
    <w:p>
      <w:pPr>
        <w:pStyle w:val="BodyText"/>
        <w:spacing w:line="268" w:lineRule="auto" w:before="5"/>
        <w:ind w:left="311" w:right="8407" w:firstLine="115"/>
        <w:jc w:val="right"/>
      </w:pPr>
      <w:r>
        <w:rPr>
          <w:spacing w:val="-2"/>
          <w:w w:val="80"/>
        </w:rPr>
        <w:t>Flex:</w:t>
      </w:r>
      <w:r>
        <w:rPr>
          <w:spacing w:val="-2"/>
          <w:w w:val="80"/>
        </w:rPr>
        <w:t> </w:t>
      </w:r>
      <w:r>
        <w:rPr>
          <w:w w:val="90"/>
        </w:rPr>
        <w:t>I</w:t>
      </w:r>
      <w:r>
        <w:rPr>
          <w:spacing w:val="-19"/>
          <w:w w:val="90"/>
        </w:rPr>
        <w:t> </w:t>
      </w:r>
      <w:r>
        <w:rPr>
          <w:w w:val="90"/>
        </w:rPr>
        <w:t>D: </w:t>
      </w:r>
      <w:r>
        <w:rPr>
          <w:spacing w:val="-2"/>
          <w:w w:val="85"/>
        </w:rPr>
        <w:t>CRIS:</w:t>
      </w:r>
    </w:p>
    <w:p>
      <w:pPr>
        <w:pStyle w:val="BodyText"/>
        <w:spacing w:after="0" w:line="268" w:lineRule="auto"/>
        <w:jc w:val="right"/>
        <w:sectPr>
          <w:type w:val="continuous"/>
          <w:pgSz w:w="12240" w:h="15840"/>
          <w:pgMar w:header="0" w:footer="895" w:top="640" w:bottom="1080" w:left="720" w:right="720"/>
          <w:cols w:num="2" w:equalWidth="0">
            <w:col w:w="1214" w:space="312"/>
            <w:col w:w="9274"/>
          </w:cols>
        </w:sectPr>
      </w:pPr>
    </w:p>
    <w:p>
      <w:pPr>
        <w:pStyle w:val="BodyText"/>
        <w:spacing w:before="4"/>
        <w:ind w:left="1007"/>
      </w:pPr>
      <w:r>
        <w:rPr>
          <w:spacing w:val="-2"/>
        </w:rPr>
        <w:t>Projects</w:t>
      </w:r>
    </w:p>
    <w:p>
      <w:pPr>
        <w:pStyle w:val="BodyText"/>
        <w:spacing w:before="31"/>
        <w:ind w:left="1694"/>
      </w:pPr>
      <w:r>
        <w:rPr>
          <w:w w:val="85"/>
        </w:rPr>
        <w:t>PC</w:t>
      </w:r>
      <w:r>
        <w:rPr>
          <w:spacing w:val="-7"/>
          <w:w w:val="95"/>
        </w:rPr>
        <w:t> </w:t>
      </w:r>
      <w:r>
        <w:rPr>
          <w:spacing w:val="-5"/>
          <w:w w:val="95"/>
        </w:rPr>
        <w:t>BU:</w:t>
      </w:r>
    </w:p>
    <w:p>
      <w:pPr>
        <w:pStyle w:val="BodyText"/>
        <w:spacing w:line="266" w:lineRule="auto" w:before="36"/>
        <w:ind w:left="1651" w:right="8410" w:hanging="245"/>
        <w:jc w:val="right"/>
      </w:pPr>
      <w:r>
        <w:rPr>
          <w:w w:val="85"/>
        </w:rPr>
        <w:t>Project</w:t>
      </w:r>
      <w:r>
        <w:rPr>
          <w:spacing w:val="-7"/>
          <w:w w:val="85"/>
        </w:rPr>
        <w:t> </w:t>
      </w:r>
      <w:r>
        <w:rPr>
          <w:w w:val="85"/>
        </w:rPr>
        <w:t>ID: </w:t>
      </w:r>
      <w:r>
        <w:rPr>
          <w:spacing w:val="-2"/>
          <w:w w:val="85"/>
        </w:rPr>
        <w:t>Activity:</w:t>
      </w:r>
    </w:p>
    <w:p>
      <w:pPr>
        <w:pStyle w:val="BodyText"/>
        <w:spacing w:before="199"/>
        <w:ind w:right="840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2016125</wp:posOffset>
                </wp:positionH>
                <wp:positionV relativeFrom="paragraph">
                  <wp:posOffset>113417</wp:posOffset>
                </wp:positionV>
                <wp:extent cx="3054350" cy="79438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54350" cy="794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0"/>
                            </w:tblGrid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5pt;margin-top:8.930489pt;width:240.5pt;height:62.5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0"/>
                      </w:tblGrid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Dept.</w:t>
      </w:r>
      <w:r>
        <w:rPr>
          <w:spacing w:val="-5"/>
          <w:w w:val="90"/>
        </w:rPr>
        <w:t> </w:t>
      </w:r>
      <w:r>
        <w:rPr>
          <w:w w:val="90"/>
        </w:rPr>
        <w:t>Initiating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Refund:</w:t>
      </w:r>
    </w:p>
    <w:p>
      <w:pPr>
        <w:pStyle w:val="BodyText"/>
        <w:spacing w:before="36"/>
        <w:ind w:right="8414"/>
        <w:jc w:val="right"/>
      </w:pPr>
      <w:r>
        <w:rPr>
          <w:spacing w:val="-2"/>
        </w:rPr>
        <w:t>Address:</w:t>
      </w:r>
    </w:p>
    <w:p>
      <w:pPr>
        <w:pStyle w:val="BodyText"/>
        <w:spacing w:line="266" w:lineRule="auto" w:before="36"/>
        <w:ind w:left="580" w:right="8404" w:firstLine="1152"/>
        <w:jc w:val="right"/>
      </w:pPr>
      <w:r>
        <w:rPr>
          <w:spacing w:val="-2"/>
          <w:w w:val="85"/>
        </w:rPr>
        <w:t>Phone:</w:t>
      </w:r>
      <w:r>
        <w:rPr>
          <w:spacing w:val="-2"/>
          <w:w w:val="85"/>
        </w:rPr>
        <w:t> </w:t>
      </w:r>
      <w:r>
        <w:rPr>
          <w:w w:val="90"/>
        </w:rPr>
        <w:t>Reason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Refund</w:t>
      </w:r>
    </w:p>
    <w:p>
      <w:pPr>
        <w:spacing w:before="197"/>
        <w:ind w:left="9" w:right="0" w:firstLine="9"/>
        <w:jc w:val="left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certify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factual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accurate,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valid</w:t>
      </w:r>
      <w:r>
        <w:rPr>
          <w:spacing w:val="-7"/>
          <w:sz w:val="20"/>
        </w:rPr>
        <w:t> </w:t>
      </w:r>
      <w:r>
        <w:rPr>
          <w:sz w:val="20"/>
        </w:rPr>
        <w:t>refund,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undersigned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officially empowered to enter into such transactions on behalf of the above departments.</w:t>
      </w:r>
    </w:p>
    <w:p>
      <w:pPr>
        <w:pStyle w:val="BodyText"/>
        <w:spacing w:before="3"/>
        <w:rPr>
          <w:sz w:val="20"/>
        </w:rPr>
      </w:pPr>
    </w:p>
    <w:p>
      <w:pPr>
        <w:pStyle w:val="Heading1"/>
      </w:pPr>
      <w:r>
        <w:rPr>
          <w:spacing w:val="-2"/>
          <w:u w:val="thick"/>
        </w:rPr>
        <w:t>Certification:</w:t>
      </w:r>
    </w:p>
    <w:p>
      <w:pPr>
        <w:pStyle w:val="BodyText"/>
        <w:spacing w:before="65"/>
        <w:rPr>
          <w:sz w:val="20"/>
        </w:rPr>
      </w:pPr>
    </w:p>
    <w:p>
      <w:pPr>
        <w:tabs>
          <w:tab w:pos="5440" w:val="left" w:leader="none"/>
          <w:tab w:pos="9040" w:val="left" w:leader="none"/>
          <w:tab w:pos="10480" w:val="left" w:leader="none"/>
        </w:tabs>
        <w:spacing w:before="0"/>
        <w:ind w:left="124" w:right="0" w:firstLine="0"/>
        <w:jc w:val="left"/>
        <w:rPr>
          <w:sz w:val="20"/>
        </w:rPr>
      </w:pPr>
      <w:r>
        <w:rPr>
          <w:sz w:val="20"/>
        </w:rPr>
        <w:t>Name:</w:t>
      </w:r>
      <w:r>
        <w:rPr>
          <w:spacing w:val="90"/>
          <w:sz w:val="20"/>
        </w:rPr>
        <w:t> </w:t>
      </w:r>
      <w:r>
        <w:rPr>
          <w:sz w:val="20"/>
          <w:u w:val="single"/>
        </w:rPr>
        <w:tab/>
      </w:r>
      <w:r>
        <w:rPr>
          <w:spacing w:val="134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pacing w:val="134"/>
          <w:sz w:val="20"/>
          <w:u w:val="none"/>
        </w:rPr>
        <w:t> </w:t>
      </w:r>
      <w:r>
        <w:rPr>
          <w:sz w:val="20"/>
          <w:u w:val="single"/>
        </w:rPr>
        <w:tab/>
      </w:r>
    </w:p>
    <w:p>
      <w:pPr>
        <w:tabs>
          <w:tab w:pos="6868" w:val="left" w:leader="none"/>
          <w:tab w:pos="9691" w:val="left" w:leader="none"/>
        </w:tabs>
        <w:spacing w:before="33"/>
        <w:ind w:left="2788" w:right="0" w:firstLine="0"/>
        <w:jc w:val="left"/>
        <w:rPr>
          <w:sz w:val="16"/>
        </w:rPr>
      </w:pPr>
      <w:r>
        <w:rPr>
          <w:spacing w:val="-2"/>
          <w:sz w:val="16"/>
        </w:rPr>
        <w:t>Signature</w:t>
      </w:r>
      <w:r>
        <w:rPr>
          <w:sz w:val="16"/>
        </w:rPr>
        <w:tab/>
        <w:t>Type</w:t>
      </w:r>
      <w:r>
        <w:rPr>
          <w:spacing w:val="-8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Print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sectPr>
      <w:type w:val="continuous"/>
      <w:pgSz w:w="12240" w:h="15840"/>
      <w:pgMar w:header="0" w:footer="895" w:top="640" w:bottom="10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453644</wp:posOffset>
              </wp:positionH>
              <wp:positionV relativeFrom="page">
                <wp:posOffset>9350307</wp:posOffset>
              </wp:positionV>
              <wp:extent cx="5174615" cy="365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7461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4"/>
                          </w:pPr>
                          <w:r>
                            <w:rPr>
                              <w:w w:val="90"/>
                            </w:rPr>
                            <w:t>Upon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completion,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please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fax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to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Imaging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at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(352)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846-1020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or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mail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to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PO</w:t>
                          </w:r>
                          <w:r>
                            <w:rPr>
                              <w:spacing w:val="-3"/>
                              <w:w w:val="9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Box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115350</w:t>
                          </w:r>
                        </w:p>
                        <w:p>
                          <w:pPr>
                            <w:spacing w:before="8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FA-PDS-RR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09/2007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720001pt;margin-top:736.24469pt;width:407.45pt;height:28.75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4"/>
                    </w:pPr>
                    <w:r>
                      <w:rPr>
                        <w:w w:val="90"/>
                      </w:rPr>
                      <w:t>Upon</w:t>
                    </w:r>
                    <w:r>
                      <w:rPr>
                        <w:spacing w:val="-4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completion,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please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fax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-4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Imaging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at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(352)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846-1020</w:t>
                    </w:r>
                    <w:r>
                      <w:rPr>
                        <w:spacing w:val="-4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or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mail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PO</w:t>
                    </w:r>
                    <w:r>
                      <w:rPr>
                        <w:spacing w:val="-3"/>
                        <w:w w:val="90"/>
                      </w:rPr>
                      <w:t> </w:t>
                    </w:r>
                    <w:r>
                      <w:rPr>
                        <w:w w:val="90"/>
                      </w:rPr>
                      <w:t>Box</w:t>
                    </w:r>
                    <w:r>
                      <w:rPr>
                        <w:spacing w:val="-4"/>
                        <w:w w:val="90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115350</w:t>
                    </w:r>
                  </w:p>
                  <w:p>
                    <w:pPr>
                      <w:spacing w:before="8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FA-PDS-RR</w:t>
                    </w:r>
                    <w:r>
                      <w:rPr>
                        <w:spacing w:val="13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09/2007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2026-04-01T18:55:47Z</dcterms:created>
  <dcterms:modified xsi:type="dcterms:W3CDTF">2026-04-01T18:55:47Z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2019-04-16T00:00:00Z</vt:filetime>
  </property>
</Properties>
</file>