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UFIT Data Terms for Financial Accounting" w:id="1"/>
      <w:bookmarkEnd w:id="1"/>
      <w:r>
        <w:rPr/>
      </w:r>
      <w:r>
        <w:rPr>
          <w:smallCaps/>
        </w:rPr>
        <w:t>UFIT</w:t>
      </w:r>
      <w:r>
        <w:rPr>
          <w:smallCaps/>
          <w:spacing w:val="10"/>
        </w:rPr>
        <w:t> </w:t>
      </w:r>
      <w:r>
        <w:rPr>
          <w:smallCaps/>
        </w:rPr>
        <w:t>Data</w:t>
      </w:r>
      <w:r>
        <w:rPr>
          <w:smallCaps/>
          <w:spacing w:val="29"/>
        </w:rPr>
        <w:t> </w:t>
      </w:r>
      <w:r>
        <w:rPr>
          <w:smallCaps/>
        </w:rPr>
        <w:t>Terms</w:t>
      </w:r>
      <w:r>
        <w:rPr>
          <w:smallCaps/>
          <w:spacing w:val="28"/>
        </w:rPr>
        <w:t> </w:t>
      </w:r>
      <w:r>
        <w:rPr>
          <w:smallCaps/>
        </w:rPr>
        <w:t>for</w:t>
      </w:r>
      <w:r>
        <w:rPr>
          <w:smallCaps/>
          <w:spacing w:val="27"/>
        </w:rPr>
        <w:t> </w:t>
      </w:r>
      <w:r>
        <w:rPr>
          <w:smallCaps/>
        </w:rPr>
        <w:t>Financial</w:t>
      </w:r>
      <w:r>
        <w:rPr>
          <w:smallCaps/>
          <w:spacing w:val="28"/>
        </w:rPr>
        <w:t> </w:t>
      </w:r>
      <w:r>
        <w:rPr>
          <w:smallCaps/>
          <w:spacing w:val="-2"/>
        </w:rPr>
        <w:t>Accounting</w:t>
      </w:r>
    </w:p>
    <w:p>
      <w:pPr>
        <w:pStyle w:val="BodyText"/>
        <w:spacing w:line="276" w:lineRule="auto" w:before="99"/>
      </w:pP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essential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common</w:t>
      </w:r>
      <w:r>
        <w:rPr>
          <w:spacing w:val="-2"/>
        </w:rPr>
        <w:t> </w:t>
      </w:r>
      <w:r>
        <w:rPr/>
        <w:t>understanding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terms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UFIT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ask</w:t>
      </w:r>
      <w:r>
        <w:rPr>
          <w:spacing w:val="-3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reports. Below is a list of identified terms.</w:t>
      </w:r>
    </w:p>
    <w:p>
      <w:pPr>
        <w:pStyle w:val="Heading1"/>
        <w:spacing w:before="199"/>
      </w:pPr>
      <w:bookmarkStart w:name="Key Terms" w:id="2"/>
      <w:bookmarkEnd w:id="2"/>
      <w:r>
        <w:rPr/>
      </w:r>
      <w:r>
        <w:rPr>
          <w:smallCaps/>
        </w:rPr>
        <w:t>Key</w:t>
      </w:r>
      <w:r>
        <w:rPr>
          <w:smallCaps/>
          <w:spacing w:val="13"/>
        </w:rPr>
        <w:t> </w:t>
      </w:r>
      <w:r>
        <w:rPr>
          <w:smallCaps/>
          <w:spacing w:val="-2"/>
        </w:rPr>
        <w:t>Terms</w:t>
      </w:r>
    </w:p>
    <w:p>
      <w:pPr>
        <w:pStyle w:val="Heading2"/>
        <w:spacing w:before="51"/>
      </w:pPr>
      <w:bookmarkStart w:name="Enterprise Analytics" w:id="3"/>
      <w:bookmarkEnd w:id="3"/>
      <w:r>
        <w:rPr>
          <w:b w:val="0"/>
        </w:rPr>
      </w:r>
      <w:r>
        <w:rPr/>
        <w:t>Enterprise</w:t>
      </w:r>
      <w:r>
        <w:rPr>
          <w:spacing w:val="-6"/>
        </w:rPr>
        <w:t> </w:t>
      </w:r>
      <w:r>
        <w:rPr>
          <w:spacing w:val="-2"/>
        </w:rPr>
        <w:t>Analytics</w:t>
      </w:r>
    </w:p>
    <w:p>
      <w:pPr>
        <w:spacing w:line="273" w:lineRule="auto" w:before="46"/>
        <w:ind w:left="360" w:right="0" w:hanging="1"/>
        <w:jc w:val="left"/>
        <w:rPr>
          <w:b/>
          <w:sz w:val="24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reporting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analytics</w:t>
      </w:r>
      <w:r>
        <w:rPr>
          <w:spacing w:val="-1"/>
          <w:sz w:val="22"/>
        </w:rPr>
        <w:t> </w:t>
      </w:r>
      <w:r>
        <w:rPr>
          <w:sz w:val="22"/>
        </w:rPr>
        <w:t>platform</w:t>
      </w:r>
      <w:r>
        <w:rPr>
          <w:spacing w:val="-3"/>
          <w:sz w:val="22"/>
        </w:rPr>
        <w:t> </w:t>
      </w:r>
      <w:r>
        <w:rPr>
          <w:sz w:val="22"/>
        </w:rPr>
        <w:t>built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IBM</w:t>
      </w:r>
      <w:r>
        <w:rPr>
          <w:spacing w:val="-2"/>
          <w:sz w:val="22"/>
        </w:rPr>
        <w:t> </w:t>
      </w:r>
      <w:r>
        <w:rPr>
          <w:sz w:val="22"/>
        </w:rPr>
        <w:t>Cognos</w:t>
      </w:r>
      <w:r>
        <w:rPr>
          <w:spacing w:val="-3"/>
          <w:sz w:val="22"/>
        </w:rPr>
        <w:t> </w:t>
      </w:r>
      <w:r>
        <w:rPr>
          <w:sz w:val="22"/>
        </w:rPr>
        <w:t>11</w:t>
      </w:r>
      <w:r>
        <w:rPr>
          <w:spacing w:val="-3"/>
          <w:sz w:val="22"/>
        </w:rPr>
        <w:t> </w:t>
      </w:r>
      <w:r>
        <w:rPr>
          <w:sz w:val="22"/>
        </w:rPr>
        <w:t>software.</w:t>
      </w:r>
      <w:r>
        <w:rPr>
          <w:spacing w:val="-3"/>
          <w:sz w:val="22"/>
        </w:rPr>
        <w:t> </w:t>
      </w:r>
      <w:r>
        <w:rPr>
          <w:sz w:val="22"/>
        </w:rPr>
        <w:t>Also</w:t>
      </w:r>
      <w:r>
        <w:rPr>
          <w:spacing w:val="-2"/>
          <w:sz w:val="22"/>
        </w:rPr>
        <w:t> </w:t>
      </w:r>
      <w:r>
        <w:rPr>
          <w:sz w:val="22"/>
        </w:rPr>
        <w:t>known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b/>
          <w:sz w:val="22"/>
        </w:rPr>
        <w:t>Cognos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11</w:t>
      </w:r>
      <w:r>
        <w:rPr>
          <w:b/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b/>
          <w:sz w:val="22"/>
        </w:rPr>
        <w:t>Cognos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Analytics</w:t>
      </w:r>
      <w:r>
        <w:rPr>
          <w:sz w:val="22"/>
        </w:rPr>
        <w:t>. myUFL navigation: </w:t>
      </w:r>
      <w:r>
        <w:rPr>
          <w:b/>
          <w:color w:val="005495"/>
          <w:sz w:val="24"/>
        </w:rPr>
        <w:t>Main Menu &gt; Enterprise Analytics &gt; Access Enterprise Analytics</w:t>
      </w:r>
    </w:p>
    <w:p>
      <w:pPr>
        <w:pStyle w:val="Heading2"/>
        <w:spacing w:before="204"/>
      </w:pPr>
      <w:bookmarkStart w:name="Data Sources" w:id="4"/>
      <w:bookmarkEnd w:id="4"/>
      <w:r>
        <w:rPr>
          <w:b w:val="0"/>
        </w:rPr>
      </w:r>
      <w:r>
        <w:rPr/>
        <w:t>Data</w:t>
      </w:r>
      <w:r>
        <w:rPr>
          <w:spacing w:val="-2"/>
        </w:rPr>
        <w:t> Sources</w:t>
      </w:r>
    </w:p>
    <w:p>
      <w:pPr>
        <w:pStyle w:val="BodyText"/>
        <w:spacing w:before="44"/>
      </w:pPr>
      <w:r>
        <w:rPr/>
        <w:t>Selection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Data</w:t>
      </w:r>
      <w:r>
        <w:rPr>
          <w:spacing w:val="-10"/>
        </w:rPr>
        <w:t> </w:t>
      </w:r>
      <w:r>
        <w:rPr/>
        <w:t>Package</w:t>
      </w:r>
      <w:r>
        <w:rPr>
          <w:spacing w:val="-9"/>
        </w:rPr>
        <w:t> </w:t>
      </w:r>
      <w:r>
        <w:rPr/>
        <w:t>needed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report</w:t>
      </w:r>
      <w:r>
        <w:rPr>
          <w:spacing w:val="-10"/>
        </w:rPr>
        <w:t> </w:t>
      </w:r>
      <w:r>
        <w:rPr/>
        <w:t>building/dashboard</w:t>
      </w:r>
      <w:r>
        <w:rPr>
          <w:spacing w:val="-9"/>
        </w:rPr>
        <w:t> </w:t>
      </w:r>
      <w:r>
        <w:rPr>
          <w:spacing w:val="-2"/>
        </w:rPr>
        <w:t>building.</w:t>
      </w:r>
    </w:p>
    <w:p>
      <w:pPr>
        <w:spacing w:line="276" w:lineRule="auto" w:before="41"/>
        <w:ind w:left="359" w:right="0" w:firstLine="0"/>
        <w:jc w:val="left"/>
        <w:rPr>
          <w:b/>
          <w:sz w:val="24"/>
        </w:rPr>
      </w:pPr>
      <w:r>
        <w:rPr>
          <w:sz w:val="22"/>
        </w:rPr>
        <w:t>myUFL</w:t>
      </w:r>
      <w:r>
        <w:rPr>
          <w:spacing w:val="-3"/>
          <w:sz w:val="22"/>
        </w:rPr>
        <w:t> </w:t>
      </w:r>
      <w:r>
        <w:rPr>
          <w:sz w:val="22"/>
        </w:rPr>
        <w:t>navigation:</w:t>
      </w:r>
      <w:r>
        <w:rPr>
          <w:spacing w:val="-5"/>
          <w:sz w:val="22"/>
        </w:rPr>
        <w:t> </w:t>
      </w:r>
      <w:r>
        <w:rPr>
          <w:b/>
          <w:color w:val="005495"/>
          <w:sz w:val="24"/>
        </w:rPr>
        <w:t>Main</w:t>
      </w:r>
      <w:r>
        <w:rPr>
          <w:b/>
          <w:color w:val="005495"/>
          <w:spacing w:val="-3"/>
          <w:sz w:val="24"/>
        </w:rPr>
        <w:t> </w:t>
      </w:r>
      <w:r>
        <w:rPr>
          <w:b/>
          <w:color w:val="005495"/>
          <w:sz w:val="24"/>
        </w:rPr>
        <w:t>Menu</w:t>
      </w:r>
      <w:r>
        <w:rPr>
          <w:b/>
          <w:color w:val="005495"/>
          <w:spacing w:val="-4"/>
          <w:sz w:val="24"/>
        </w:rPr>
        <w:t> </w:t>
      </w:r>
      <w:r>
        <w:rPr>
          <w:b/>
          <w:color w:val="005495"/>
          <w:sz w:val="24"/>
        </w:rPr>
        <w:t>&gt;</w:t>
      </w:r>
      <w:r>
        <w:rPr>
          <w:b/>
          <w:color w:val="005495"/>
          <w:spacing w:val="-3"/>
          <w:sz w:val="24"/>
        </w:rPr>
        <w:t> </w:t>
      </w:r>
      <w:r>
        <w:rPr>
          <w:b/>
          <w:color w:val="005495"/>
          <w:sz w:val="24"/>
        </w:rPr>
        <w:t>Enterprise</w:t>
      </w:r>
      <w:r>
        <w:rPr>
          <w:b/>
          <w:color w:val="005495"/>
          <w:spacing w:val="-3"/>
          <w:sz w:val="24"/>
        </w:rPr>
        <w:t> </w:t>
      </w:r>
      <w:r>
        <w:rPr>
          <w:b/>
          <w:color w:val="005495"/>
          <w:sz w:val="24"/>
        </w:rPr>
        <w:t>Analytics</w:t>
      </w:r>
      <w:r>
        <w:rPr>
          <w:b/>
          <w:color w:val="005495"/>
          <w:spacing w:val="-3"/>
          <w:sz w:val="24"/>
        </w:rPr>
        <w:t> </w:t>
      </w:r>
      <w:r>
        <w:rPr>
          <w:b/>
          <w:color w:val="005495"/>
          <w:sz w:val="24"/>
        </w:rPr>
        <w:t>&gt;</w:t>
      </w:r>
      <w:r>
        <w:rPr>
          <w:b/>
          <w:color w:val="005495"/>
          <w:spacing w:val="-3"/>
          <w:sz w:val="24"/>
        </w:rPr>
        <w:t> </w:t>
      </w:r>
      <w:r>
        <w:rPr>
          <w:b/>
          <w:color w:val="005495"/>
          <w:sz w:val="24"/>
        </w:rPr>
        <w:t>Access</w:t>
      </w:r>
      <w:r>
        <w:rPr>
          <w:b/>
          <w:color w:val="005495"/>
          <w:spacing w:val="-3"/>
          <w:sz w:val="24"/>
        </w:rPr>
        <w:t> </w:t>
      </w:r>
      <w:r>
        <w:rPr>
          <w:b/>
          <w:color w:val="005495"/>
          <w:sz w:val="24"/>
        </w:rPr>
        <w:t>Enterprise</w:t>
      </w:r>
      <w:r>
        <w:rPr>
          <w:b/>
          <w:color w:val="005495"/>
          <w:spacing w:val="-3"/>
          <w:sz w:val="24"/>
        </w:rPr>
        <w:t> </w:t>
      </w:r>
      <w:r>
        <w:rPr>
          <w:b/>
          <w:color w:val="005495"/>
          <w:sz w:val="24"/>
        </w:rPr>
        <w:t>Analytics</w:t>
      </w:r>
      <w:r>
        <w:rPr>
          <w:b/>
          <w:color w:val="005495"/>
          <w:spacing w:val="-2"/>
          <w:sz w:val="24"/>
        </w:rPr>
        <w:t> </w:t>
      </w:r>
      <w:r>
        <w:rPr>
          <w:b/>
          <w:color w:val="005495"/>
          <w:sz w:val="24"/>
        </w:rPr>
        <w:t>&gt;</w:t>
      </w:r>
      <w:r>
        <w:rPr>
          <w:b/>
          <w:color w:val="005495"/>
          <w:spacing w:val="-3"/>
          <w:sz w:val="24"/>
        </w:rPr>
        <w:t> </w:t>
      </w:r>
      <w:r>
        <w:rPr>
          <w:b/>
          <w:color w:val="005495"/>
          <w:sz w:val="24"/>
        </w:rPr>
        <w:t>Team</w:t>
      </w:r>
      <w:r>
        <w:rPr>
          <w:b/>
          <w:color w:val="005495"/>
          <w:spacing w:val="-3"/>
          <w:sz w:val="24"/>
        </w:rPr>
        <w:t> </w:t>
      </w:r>
      <w:r>
        <w:rPr>
          <w:b/>
          <w:color w:val="005495"/>
          <w:sz w:val="24"/>
        </w:rPr>
        <w:t>Content</w:t>
      </w:r>
      <w:r>
        <w:rPr>
          <w:b/>
          <w:color w:val="005495"/>
          <w:spacing w:val="-4"/>
          <w:sz w:val="24"/>
        </w:rPr>
        <w:t> </w:t>
      </w:r>
      <w:r>
        <w:rPr>
          <w:b/>
          <w:color w:val="005495"/>
          <w:sz w:val="24"/>
        </w:rPr>
        <w:t>&gt;</w:t>
      </w:r>
      <w:r>
        <w:rPr>
          <w:b/>
          <w:color w:val="005495"/>
          <w:spacing w:val="-3"/>
          <w:sz w:val="24"/>
        </w:rPr>
        <w:t> </w:t>
      </w:r>
      <w:r>
        <w:rPr>
          <w:b/>
          <w:color w:val="005495"/>
          <w:sz w:val="24"/>
        </w:rPr>
        <w:t>Data Packages and Modules</w:t>
      </w:r>
    </w:p>
    <w:p>
      <w:pPr>
        <w:pStyle w:val="Heading2"/>
        <w:spacing w:before="199"/>
        <w:ind w:left="359"/>
      </w:pPr>
      <w:bookmarkStart w:name="Batch" w:id="5"/>
      <w:bookmarkEnd w:id="5"/>
      <w:r>
        <w:rPr>
          <w:b w:val="0"/>
        </w:rPr>
      </w:r>
      <w:r>
        <w:rPr>
          <w:spacing w:val="-4"/>
        </w:rPr>
        <w:t>Batch</w:t>
      </w:r>
    </w:p>
    <w:p>
      <w:pPr>
        <w:pStyle w:val="BodyText"/>
        <w:spacing w:before="46"/>
      </w:pPr>
      <w:r>
        <w:rPr/>
        <w:t>Enterprise</w:t>
      </w:r>
      <w:r>
        <w:rPr>
          <w:spacing w:val="-8"/>
        </w:rPr>
        <w:t> </w:t>
      </w:r>
      <w:r>
        <w:rPr/>
        <w:t>level</w:t>
      </w:r>
      <w:r>
        <w:rPr>
          <w:spacing w:val="-7"/>
        </w:rPr>
        <w:t> </w:t>
      </w:r>
      <w:r>
        <w:rPr/>
        <w:t>daily</w:t>
      </w:r>
      <w:r>
        <w:rPr>
          <w:spacing w:val="-7"/>
        </w:rPr>
        <w:t> </w:t>
      </w:r>
      <w:r>
        <w:rPr/>
        <w:t>schedule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jobs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refresh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rebuild</w:t>
      </w:r>
      <w:r>
        <w:rPr>
          <w:spacing w:val="-7"/>
        </w:rPr>
        <w:t> </w:t>
      </w:r>
      <w:r>
        <w:rPr/>
        <w:t>data</w:t>
      </w:r>
      <w:r>
        <w:rPr>
          <w:spacing w:val="-7"/>
        </w:rPr>
        <w:t> </w:t>
      </w:r>
      <w:r>
        <w:rPr/>
        <w:t>sources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tables</w:t>
      </w:r>
      <w:r>
        <w:rPr>
          <w:spacing w:val="-8"/>
        </w:rPr>
        <w:t> </w:t>
      </w:r>
      <w:r>
        <w:rPr>
          <w:spacing w:val="-2"/>
        </w:rPr>
        <w:t>nightly.</w:t>
      </w:r>
    </w:p>
    <w:p>
      <w:pPr>
        <w:pStyle w:val="Heading2"/>
      </w:pPr>
      <w:bookmarkStart w:name="PRD, TST &amp; QAT" w:id="6"/>
      <w:bookmarkEnd w:id="6"/>
      <w:r>
        <w:rPr>
          <w:b w:val="0"/>
        </w:rPr>
      </w:r>
      <w:r>
        <w:rPr/>
        <w:t>PRD,</w:t>
      </w:r>
      <w:r>
        <w:rPr>
          <w:spacing w:val="-1"/>
        </w:rPr>
        <w:t> </w:t>
      </w:r>
      <w:r>
        <w:rPr/>
        <w:t>TST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>
          <w:spacing w:val="-5"/>
        </w:rPr>
        <w:t>QAT</w:t>
      </w:r>
    </w:p>
    <w:p>
      <w:pPr>
        <w:pStyle w:val="BodyText"/>
        <w:spacing w:before="44"/>
      </w:pPr>
      <w:r>
        <w:rPr/>
        <w:t>Acronyms</w:t>
      </w:r>
      <w:r>
        <w:rPr>
          <w:spacing w:val="-12"/>
        </w:rPr>
        <w:t> </w:t>
      </w:r>
      <w:r>
        <w:rPr/>
        <w:t>denoting</w:t>
      </w:r>
      <w:r>
        <w:rPr>
          <w:spacing w:val="-10"/>
        </w:rPr>
        <w:t> </w:t>
      </w:r>
      <w:r>
        <w:rPr/>
        <w:t>different</w:t>
      </w:r>
      <w:r>
        <w:rPr>
          <w:spacing w:val="-11"/>
        </w:rPr>
        <w:t> </w:t>
      </w:r>
      <w:r>
        <w:rPr>
          <w:spacing w:val="-2"/>
        </w:rPr>
        <w:t>environments.</w:t>
      </w:r>
    </w:p>
    <w:p>
      <w:pPr>
        <w:spacing w:before="41"/>
        <w:ind w:left="1080" w:right="0" w:firstLine="0"/>
        <w:jc w:val="left"/>
        <w:rPr>
          <w:sz w:val="22"/>
        </w:rPr>
      </w:pPr>
      <w:r>
        <w:rPr>
          <w:b/>
          <w:sz w:val="22"/>
        </w:rPr>
        <w:t>PRD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Live</w:t>
      </w:r>
      <w:r>
        <w:rPr>
          <w:spacing w:val="-8"/>
          <w:sz w:val="22"/>
        </w:rPr>
        <w:t> </w:t>
      </w:r>
      <w:r>
        <w:rPr>
          <w:sz w:val="22"/>
        </w:rPr>
        <w:t>production</w:t>
      </w:r>
      <w:r>
        <w:rPr>
          <w:spacing w:val="-8"/>
          <w:sz w:val="22"/>
        </w:rPr>
        <w:t> </w:t>
      </w:r>
      <w:r>
        <w:rPr>
          <w:sz w:val="22"/>
        </w:rPr>
        <w:t>environment.</w:t>
      </w:r>
      <w:r>
        <w:rPr>
          <w:spacing w:val="-9"/>
          <w:sz w:val="22"/>
        </w:rPr>
        <w:t> </w:t>
      </w:r>
      <w:r>
        <w:rPr>
          <w:sz w:val="22"/>
        </w:rPr>
        <w:t>Also</w:t>
      </w:r>
      <w:r>
        <w:rPr>
          <w:spacing w:val="-7"/>
          <w:sz w:val="22"/>
        </w:rPr>
        <w:t> </w:t>
      </w:r>
      <w:r>
        <w:rPr>
          <w:sz w:val="22"/>
        </w:rPr>
        <w:t>known</w:t>
      </w:r>
      <w:r>
        <w:rPr>
          <w:spacing w:val="-8"/>
          <w:sz w:val="22"/>
        </w:rPr>
        <w:t> </w:t>
      </w:r>
      <w:r>
        <w:rPr>
          <w:sz w:val="22"/>
        </w:rPr>
        <w:t>as</w:t>
      </w:r>
      <w:r>
        <w:rPr>
          <w:spacing w:val="-8"/>
          <w:sz w:val="22"/>
        </w:rPr>
        <w:t> </w:t>
      </w:r>
      <w:r>
        <w:rPr>
          <w:b/>
          <w:spacing w:val="-2"/>
          <w:sz w:val="22"/>
        </w:rPr>
        <w:t>Production</w:t>
      </w:r>
      <w:r>
        <w:rPr>
          <w:spacing w:val="-2"/>
          <w:sz w:val="22"/>
        </w:rPr>
        <w:t>.</w:t>
      </w:r>
    </w:p>
    <w:p>
      <w:pPr>
        <w:spacing w:before="40"/>
        <w:ind w:left="1079" w:right="0" w:firstLine="0"/>
        <w:jc w:val="left"/>
        <w:rPr>
          <w:i/>
          <w:sz w:val="22"/>
        </w:rPr>
      </w:pPr>
      <w:bookmarkStart w:name="TST: Test. Also known as UAT (User Accep" w:id="7"/>
      <w:bookmarkEnd w:id="7"/>
      <w:r>
        <w:rPr/>
      </w:r>
      <w:r>
        <w:rPr>
          <w:b/>
          <w:sz w:val="22"/>
        </w:rPr>
        <w:t>TST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Test.</w:t>
      </w:r>
      <w:r>
        <w:rPr>
          <w:spacing w:val="-7"/>
          <w:sz w:val="22"/>
        </w:rPr>
        <w:t> </w:t>
      </w:r>
      <w:r>
        <w:rPr>
          <w:sz w:val="22"/>
        </w:rPr>
        <w:t>Also</w:t>
      </w:r>
      <w:r>
        <w:rPr>
          <w:spacing w:val="-6"/>
          <w:sz w:val="22"/>
        </w:rPr>
        <w:t> </w:t>
      </w:r>
      <w:r>
        <w:rPr>
          <w:sz w:val="22"/>
        </w:rPr>
        <w:t>known</w:t>
      </w:r>
      <w:r>
        <w:rPr>
          <w:spacing w:val="-8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b/>
          <w:sz w:val="22"/>
        </w:rPr>
        <w:t>UAT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(User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Acceptance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Testing)</w:t>
      </w:r>
      <w:r>
        <w:rPr>
          <w:b/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b/>
          <w:sz w:val="22"/>
        </w:rPr>
        <w:t>Pre-</w:t>
      </w:r>
      <w:r>
        <w:rPr>
          <w:b/>
          <w:spacing w:val="-2"/>
          <w:sz w:val="22"/>
        </w:rPr>
        <w:t>Prod</w:t>
      </w:r>
      <w:r>
        <w:rPr>
          <w:i/>
          <w:spacing w:val="-2"/>
          <w:sz w:val="22"/>
        </w:rPr>
        <w:t>.</w:t>
      </w:r>
    </w:p>
    <w:p>
      <w:pPr>
        <w:pStyle w:val="BodyText"/>
        <w:spacing w:line="276" w:lineRule="auto" w:before="39"/>
        <w:ind w:left="1080" w:right="96"/>
      </w:pPr>
      <w:bookmarkStart w:name="QAT: Quality Assurance Testing. Enhancem" w:id="8"/>
      <w:bookmarkEnd w:id="8"/>
      <w:r>
        <w:rPr/>
      </w:r>
      <w:r>
        <w:rPr>
          <w:b/>
        </w:rPr>
        <w:t>QAT</w:t>
      </w:r>
      <w:r>
        <w:rPr/>
        <w:t>:</w:t>
      </w:r>
      <w:r>
        <w:rPr>
          <w:spacing w:val="-4"/>
        </w:rPr>
        <w:t> </w:t>
      </w:r>
      <w:r>
        <w:rPr/>
        <w:t>Quality</w:t>
      </w:r>
      <w:r>
        <w:rPr>
          <w:spacing w:val="-1"/>
        </w:rPr>
        <w:t> </w:t>
      </w:r>
      <w:r>
        <w:rPr/>
        <w:t>Assurance</w:t>
      </w:r>
      <w:r>
        <w:rPr>
          <w:spacing w:val="-4"/>
        </w:rPr>
        <w:t> </w:t>
      </w:r>
      <w:r>
        <w:rPr/>
        <w:t>Testing.</w:t>
      </w:r>
      <w:r>
        <w:rPr>
          <w:spacing w:val="-3"/>
        </w:rPr>
        <w:t> </w:t>
      </w:r>
      <w:r>
        <w:rPr/>
        <w:t>Enhancements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fixes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tested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environment</w:t>
      </w:r>
      <w:r>
        <w:rPr>
          <w:spacing w:val="-3"/>
        </w:rPr>
        <w:t> </w:t>
      </w:r>
      <w:r>
        <w:rPr/>
        <w:t>before</w:t>
      </w:r>
      <w:r>
        <w:rPr>
          <w:spacing w:val="-4"/>
        </w:rPr>
        <w:t> </w:t>
      </w:r>
      <w:r>
        <w:rPr/>
        <w:t>changes</w:t>
      </w:r>
      <w:r>
        <w:rPr>
          <w:spacing w:val="-4"/>
        </w:rPr>
        <w:t> </w:t>
      </w:r>
      <w:r>
        <w:rPr/>
        <w:t>are made in a customer environment.</w:t>
      </w:r>
    </w:p>
    <w:p>
      <w:pPr>
        <w:pStyle w:val="Heading2"/>
        <w:spacing w:before="0"/>
      </w:pPr>
      <w:bookmarkStart w:name="ETL" w:id="9"/>
      <w:bookmarkEnd w:id="9"/>
      <w:r>
        <w:rPr>
          <w:b w:val="0"/>
        </w:rPr>
      </w:r>
      <w:r>
        <w:rPr>
          <w:spacing w:val="-5"/>
        </w:rPr>
        <w:t>ETL</w:t>
      </w:r>
    </w:p>
    <w:p>
      <w:pPr>
        <w:pStyle w:val="BodyText"/>
        <w:spacing w:line="276" w:lineRule="auto"/>
      </w:pPr>
      <w:r>
        <w:rPr/>
        <w:t>Extract,</w:t>
      </w:r>
      <w:r>
        <w:rPr>
          <w:spacing w:val="-3"/>
        </w:rPr>
        <w:t> </w:t>
      </w:r>
      <w:r>
        <w:rPr/>
        <w:t>Transform,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Load:</w:t>
      </w:r>
      <w:r>
        <w:rPr>
          <w:spacing w:val="-3"/>
        </w:rPr>
        <w:t> </w:t>
      </w:r>
      <w:r>
        <w:rPr/>
        <w:t>Process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copying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source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(PeopleSoft)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transforming/organizing into a source usable for reporting, then loaded into the data warehouse.</w:t>
      </w:r>
    </w:p>
    <w:p>
      <w:pPr>
        <w:pStyle w:val="Heading2"/>
        <w:spacing w:before="199"/>
      </w:pPr>
      <w:bookmarkStart w:name="Job" w:id="10"/>
      <w:bookmarkEnd w:id="10"/>
      <w:r>
        <w:rPr>
          <w:b w:val="0"/>
        </w:rPr>
      </w:r>
      <w:r>
        <w:rPr>
          <w:spacing w:val="-5"/>
        </w:rPr>
        <w:t>Job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list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ETLs</w:t>
      </w:r>
      <w:r>
        <w:rPr>
          <w:spacing w:val="-4"/>
        </w:rPr>
        <w:t> </w:t>
      </w:r>
      <w:r>
        <w:rPr/>
        <w:t>run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specific</w:t>
      </w:r>
      <w:r>
        <w:rPr>
          <w:spacing w:val="-3"/>
        </w:rPr>
        <w:t> </w:t>
      </w:r>
      <w:r>
        <w:rPr>
          <w:spacing w:val="-2"/>
        </w:rPr>
        <w:t>order.</w:t>
      </w:r>
    </w:p>
    <w:p>
      <w:pPr>
        <w:pStyle w:val="BodyText"/>
        <w:spacing w:before="70"/>
        <w:ind w:left="0"/>
      </w:pPr>
    </w:p>
    <w:p>
      <w:pPr>
        <w:pStyle w:val="Heading1"/>
      </w:pPr>
      <w:bookmarkStart w:name="Other Important Definitions" w:id="11"/>
      <w:bookmarkEnd w:id="11"/>
      <w:r>
        <w:rPr/>
      </w:r>
      <w:r>
        <w:rPr>
          <w:smallCaps/>
        </w:rPr>
        <w:t>Other</w:t>
      </w:r>
      <w:r>
        <w:rPr>
          <w:smallCaps/>
          <w:spacing w:val="27"/>
        </w:rPr>
        <w:t> </w:t>
      </w:r>
      <w:r>
        <w:rPr>
          <w:smallCaps/>
        </w:rPr>
        <w:t>Important</w:t>
      </w:r>
      <w:r>
        <w:rPr>
          <w:smallCaps/>
          <w:spacing w:val="30"/>
        </w:rPr>
        <w:t> </w:t>
      </w:r>
      <w:r>
        <w:rPr>
          <w:smallCaps/>
          <w:spacing w:val="-2"/>
        </w:rPr>
        <w:t>Definitions</w:t>
      </w:r>
    </w:p>
    <w:p>
      <w:pPr>
        <w:pStyle w:val="Heading2"/>
        <w:spacing w:before="91"/>
      </w:pPr>
      <w:bookmarkStart w:name="Powerplay" w:id="12"/>
      <w:bookmarkEnd w:id="12"/>
      <w:r>
        <w:rPr>
          <w:b w:val="0"/>
        </w:rPr>
      </w:r>
      <w:r>
        <w:rPr>
          <w:spacing w:val="-2"/>
        </w:rPr>
        <w:t>Powerplay</w:t>
      </w:r>
    </w:p>
    <w:p>
      <w:pPr>
        <w:pStyle w:val="BodyText"/>
        <w:spacing w:line="276" w:lineRule="auto" w:before="46"/>
        <w:ind w:left="359"/>
      </w:pPr>
      <w:r>
        <w:rPr/>
        <w:t>An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manages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exploration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PowerPlay</w:t>
      </w:r>
      <w:r>
        <w:rPr>
          <w:spacing w:val="-3"/>
        </w:rPr>
        <w:t> </w:t>
      </w:r>
      <w:r>
        <w:rPr/>
        <w:t>Cubes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Enterprise Reporting Tool; no longer supported.</w:t>
      </w:r>
    </w:p>
    <w:p>
      <w:pPr>
        <w:pStyle w:val="Heading2"/>
        <w:spacing w:before="199"/>
      </w:pPr>
      <w:bookmarkStart w:name="Dynamic Cubes" w:id="13"/>
      <w:bookmarkEnd w:id="13"/>
      <w:r>
        <w:rPr>
          <w:b w:val="0"/>
        </w:rPr>
      </w:r>
      <w:r>
        <w:rPr/>
        <w:t>Dynamic</w:t>
      </w:r>
      <w:r>
        <w:rPr>
          <w:spacing w:val="-5"/>
        </w:rPr>
        <w:t> </w:t>
      </w:r>
      <w:r>
        <w:rPr>
          <w:spacing w:val="-2"/>
        </w:rPr>
        <w:t>Cubes</w:t>
      </w:r>
    </w:p>
    <w:p>
      <w:pPr>
        <w:pStyle w:val="BodyText"/>
      </w:pPr>
      <w:r>
        <w:rPr/>
        <w:t>An</w:t>
      </w:r>
      <w:r>
        <w:rPr>
          <w:spacing w:val="-9"/>
        </w:rPr>
        <w:t> </w:t>
      </w:r>
      <w:r>
        <w:rPr/>
        <w:t>online</w:t>
      </w:r>
      <w:r>
        <w:rPr>
          <w:spacing w:val="-9"/>
        </w:rPr>
        <w:t> </w:t>
      </w:r>
      <w:r>
        <w:rPr/>
        <w:t>analytical</w:t>
      </w:r>
      <w:r>
        <w:rPr>
          <w:spacing w:val="-8"/>
        </w:rPr>
        <w:t> </w:t>
      </w:r>
      <w:r>
        <w:rPr/>
        <w:t>processing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answer</w:t>
      </w:r>
      <w:r>
        <w:rPr>
          <w:spacing w:val="-9"/>
        </w:rPr>
        <w:t> </w:t>
      </w:r>
      <w:r>
        <w:rPr/>
        <w:t>multi-dimensional</w:t>
      </w:r>
      <w:r>
        <w:rPr>
          <w:spacing w:val="-8"/>
        </w:rPr>
        <w:t> </w:t>
      </w:r>
      <w:r>
        <w:rPr/>
        <w:t>analytical</w:t>
      </w:r>
      <w:r>
        <w:rPr>
          <w:spacing w:val="-9"/>
        </w:rPr>
        <w:t> </w:t>
      </w:r>
      <w:r>
        <w:rPr/>
        <w:t>(MDA)</w:t>
      </w:r>
      <w:r>
        <w:rPr>
          <w:spacing w:val="-8"/>
        </w:rPr>
        <w:t> </w:t>
      </w:r>
      <w:r>
        <w:rPr/>
        <w:t>queries.</w:t>
      </w:r>
      <w:r>
        <w:rPr>
          <w:spacing w:val="-8"/>
        </w:rPr>
        <w:t> </w:t>
      </w:r>
      <w:r>
        <w:rPr/>
        <w:t>Also</w:t>
      </w:r>
      <w:r>
        <w:rPr>
          <w:spacing w:val="-8"/>
        </w:rPr>
        <w:t> </w:t>
      </w:r>
      <w:r>
        <w:rPr/>
        <w:t>known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>
          <w:b/>
        </w:rPr>
        <w:t>Analysis</w:t>
      </w:r>
      <w:r>
        <w:rPr>
          <w:b/>
          <w:spacing w:val="-9"/>
        </w:rPr>
        <w:t> </w:t>
      </w:r>
      <w:r>
        <w:rPr>
          <w:b/>
          <w:spacing w:val="-2"/>
        </w:rPr>
        <w:t>Studio</w:t>
      </w:r>
      <w:r>
        <w:rPr>
          <w:spacing w:val="-2"/>
        </w:rPr>
        <w:t>.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615" w:footer="633" w:top="1880" w:bottom="820" w:left="360" w:right="720"/>
          <w:pgNumType w:start="1"/>
        </w:sectPr>
      </w:pPr>
    </w:p>
    <w:p>
      <w:pPr>
        <w:pStyle w:val="Heading2"/>
        <w:spacing w:before="85"/>
      </w:pPr>
      <w:bookmarkStart w:name="FIT Cubes" w:id="14"/>
      <w:bookmarkEnd w:id="14"/>
      <w:r>
        <w:rPr>
          <w:b w:val="0"/>
        </w:rPr>
      </w:r>
      <w:r>
        <w:rPr/>
        <w:t>FIT</w:t>
      </w:r>
      <w:r>
        <w:rPr>
          <w:spacing w:val="-4"/>
        </w:rPr>
        <w:t> </w:t>
      </w:r>
      <w:r>
        <w:rPr>
          <w:spacing w:val="-2"/>
        </w:rPr>
        <w:t>Cubes</w:t>
      </w:r>
    </w:p>
    <w:p>
      <w:pPr>
        <w:pStyle w:val="BodyText"/>
        <w:spacing w:line="276" w:lineRule="auto"/>
      </w:pPr>
      <w:r>
        <w:rPr/>
        <w:t>A</w:t>
      </w:r>
      <w:r>
        <w:rPr>
          <w:spacing w:val="-3"/>
        </w:rPr>
        <w:t> </w:t>
      </w:r>
      <w:r>
        <w:rPr/>
        <w:t>multi-dimensional</w:t>
      </w:r>
      <w:r>
        <w:rPr>
          <w:spacing w:val="-3"/>
        </w:rPr>
        <w:t> </w:t>
      </w:r>
      <w:r>
        <w:rPr/>
        <w:t>array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UF</w:t>
      </w:r>
      <w:r>
        <w:rPr>
          <w:spacing w:val="-2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data.</w:t>
      </w:r>
      <w:r>
        <w:rPr>
          <w:spacing w:val="-3"/>
        </w:rPr>
        <w:t> </w:t>
      </w:r>
      <w:r>
        <w:rPr/>
        <w:t>Conceptually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list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lists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queried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analyze</w:t>
      </w:r>
      <w:r>
        <w:rPr>
          <w:spacing w:val="-3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data points across various dimensions.</w:t>
      </w:r>
    </w:p>
    <w:p>
      <w:pPr>
        <w:pStyle w:val="Heading2"/>
        <w:spacing w:before="200"/>
      </w:pPr>
      <w:bookmarkStart w:name="Cognos Model" w:id="15"/>
      <w:bookmarkEnd w:id="15"/>
      <w:r>
        <w:rPr>
          <w:b w:val="0"/>
        </w:rPr>
      </w:r>
      <w:r>
        <w:rPr/>
        <w:t>Cognos</w:t>
      </w:r>
      <w:r>
        <w:rPr>
          <w:spacing w:val="-1"/>
        </w:rPr>
        <w:t> </w:t>
      </w:r>
      <w:r>
        <w:rPr>
          <w:spacing w:val="-2"/>
        </w:rPr>
        <w:t>Model</w:t>
      </w:r>
    </w:p>
    <w:p>
      <w:pPr>
        <w:pStyle w:val="BodyText"/>
        <w:spacing w:line="276" w:lineRule="auto" w:before="44"/>
        <w:ind w:right="96"/>
      </w:pPr>
      <w:r>
        <w:rPr/>
        <w:t>A</w:t>
      </w:r>
      <w:r>
        <w:rPr>
          <w:spacing w:val="-3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metadata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includes</w:t>
      </w:r>
      <w:r>
        <w:rPr>
          <w:spacing w:val="-1"/>
        </w:rPr>
        <w:t> </w:t>
      </w:r>
      <w:r>
        <w:rPr/>
        <w:t>physical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sources, using fact and dimension tables.</w:t>
      </w:r>
    </w:p>
    <w:p>
      <w:pPr>
        <w:pStyle w:val="Heading2"/>
        <w:spacing w:before="199"/>
      </w:pPr>
      <w:bookmarkStart w:name="Package" w:id="16"/>
      <w:bookmarkEnd w:id="16"/>
      <w:r>
        <w:rPr>
          <w:b w:val="0"/>
        </w:rPr>
      </w:r>
      <w:r>
        <w:rPr>
          <w:spacing w:val="-2"/>
        </w:rPr>
        <w:t>Package</w:t>
      </w:r>
    </w:p>
    <w:p>
      <w:pPr>
        <w:pStyle w:val="BodyText"/>
        <w:spacing w:line="276" w:lineRule="auto" w:before="46"/>
        <w:ind w:left="359"/>
      </w:pPr>
      <w:r>
        <w:rPr/>
        <w:t>A</w:t>
      </w:r>
      <w:r>
        <w:rPr>
          <w:spacing w:val="-3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objects</w:t>
      </w:r>
      <w:r>
        <w:rPr>
          <w:spacing w:val="-1"/>
        </w:rPr>
        <w:t> </w:t>
      </w:r>
      <w:r>
        <w:rPr/>
        <w:t>like</w:t>
      </w:r>
      <w:r>
        <w:rPr>
          <w:spacing w:val="-1"/>
        </w:rPr>
        <w:t> </w:t>
      </w:r>
      <w:r>
        <w:rPr/>
        <w:t>query</w:t>
      </w:r>
      <w:r>
        <w:rPr>
          <w:spacing w:val="-3"/>
        </w:rPr>
        <w:t> </w:t>
      </w:r>
      <w:r>
        <w:rPr/>
        <w:t>subjects,</w:t>
      </w:r>
      <w:r>
        <w:rPr>
          <w:spacing w:val="-3"/>
        </w:rPr>
        <w:t> </w:t>
      </w:r>
      <w:r>
        <w:rPr/>
        <w:t>dimensions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filters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exposed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users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report</w:t>
      </w:r>
      <w:r>
        <w:rPr>
          <w:spacing w:val="-3"/>
        </w:rPr>
        <w:t> </w:t>
      </w:r>
      <w:r>
        <w:rPr/>
        <w:t>authors. Also known as </w:t>
      </w:r>
      <w:r>
        <w:rPr>
          <w:b/>
        </w:rPr>
        <w:t>Data Packages </w:t>
      </w:r>
      <w:r>
        <w:rPr/>
        <w:t>or </w:t>
      </w:r>
      <w:r>
        <w:rPr>
          <w:b/>
        </w:rPr>
        <w:t>Modules</w:t>
      </w:r>
      <w:r>
        <w:rPr/>
        <w:t>.</w:t>
      </w:r>
    </w:p>
    <w:p>
      <w:pPr>
        <w:pStyle w:val="Heading2"/>
        <w:spacing w:before="198"/>
      </w:pPr>
      <w:bookmarkStart w:name="Namespace" w:id="17"/>
      <w:bookmarkEnd w:id="17"/>
      <w:r>
        <w:rPr>
          <w:b w:val="0"/>
        </w:rPr>
      </w:r>
      <w:r>
        <w:rPr>
          <w:spacing w:val="-2"/>
        </w:rPr>
        <w:t>Namespace</w:t>
      </w:r>
    </w:p>
    <w:p>
      <w:pPr>
        <w:pStyle w:val="BodyText"/>
        <w:spacing w:before="46"/>
      </w:pPr>
      <w:r>
        <w:rPr/>
        <w:t>Container</w:t>
      </w:r>
      <w:r>
        <w:rPr>
          <w:spacing w:val="-10"/>
        </w:rPr>
        <w:t> </w:t>
      </w:r>
      <w:r>
        <w:rPr/>
        <w:t>which</w:t>
      </w:r>
      <w:r>
        <w:rPr>
          <w:spacing w:val="-9"/>
        </w:rPr>
        <w:t> </w:t>
      </w:r>
      <w:r>
        <w:rPr/>
        <w:t>holds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query</w:t>
      </w:r>
      <w:r>
        <w:rPr>
          <w:spacing w:val="-10"/>
        </w:rPr>
        <w:t> </w:t>
      </w:r>
      <w:r>
        <w:rPr/>
        <w:t>subjects;</w:t>
      </w:r>
      <w:r>
        <w:rPr>
          <w:spacing w:val="-10"/>
        </w:rPr>
        <w:t> </w:t>
      </w:r>
      <w:r>
        <w:rPr/>
        <w:t>includes</w:t>
      </w:r>
      <w:r>
        <w:rPr>
          <w:spacing w:val="-9"/>
        </w:rPr>
        <w:t> </w:t>
      </w:r>
      <w:r>
        <w:rPr/>
        <w:t>predefined</w:t>
      </w:r>
      <w:r>
        <w:rPr>
          <w:spacing w:val="-10"/>
        </w:rPr>
        <w:t> </w:t>
      </w:r>
      <w:r>
        <w:rPr>
          <w:spacing w:val="-2"/>
        </w:rPr>
        <w:t>objects.</w:t>
      </w:r>
    </w:p>
    <w:p>
      <w:pPr>
        <w:pStyle w:val="Heading2"/>
      </w:pPr>
      <w:bookmarkStart w:name="Query Subject" w:id="18"/>
      <w:bookmarkEnd w:id="18"/>
      <w:r>
        <w:rPr>
          <w:b w:val="0"/>
        </w:rPr>
      </w:r>
      <w:r>
        <w:rPr/>
        <w:t>Query</w:t>
      </w:r>
      <w:r>
        <w:rPr>
          <w:spacing w:val="-5"/>
        </w:rPr>
        <w:t> </w:t>
      </w:r>
      <w:r>
        <w:rPr>
          <w:spacing w:val="-2"/>
        </w:rPr>
        <w:t>Subject</w:t>
      </w:r>
    </w:p>
    <w:p>
      <w:pPr>
        <w:pStyle w:val="BodyText"/>
        <w:spacing w:before="44"/>
      </w:pPr>
      <w:r>
        <w:rPr/>
        <w:t>Logical</w:t>
      </w:r>
      <w:r>
        <w:rPr>
          <w:spacing w:val="-8"/>
        </w:rPr>
        <w:t> </w:t>
      </w:r>
      <w:r>
        <w:rPr/>
        <w:t>objects</w:t>
      </w:r>
      <w:r>
        <w:rPr>
          <w:spacing w:val="-7"/>
        </w:rPr>
        <w:t> </w:t>
      </w:r>
      <w:r>
        <w:rPr/>
        <w:t>created</w:t>
      </w:r>
      <w:r>
        <w:rPr>
          <w:spacing w:val="-7"/>
        </w:rPr>
        <w:t> </w:t>
      </w:r>
      <w:r>
        <w:rPr/>
        <w:t>from</w:t>
      </w:r>
      <w:r>
        <w:rPr>
          <w:spacing w:val="-8"/>
        </w:rPr>
        <w:t> </w:t>
      </w:r>
      <w:r>
        <w:rPr/>
        <w:t>various</w:t>
      </w:r>
      <w:r>
        <w:rPr>
          <w:spacing w:val="-7"/>
        </w:rPr>
        <w:t> </w:t>
      </w:r>
      <w:r>
        <w:rPr/>
        <w:t>query</w:t>
      </w:r>
      <w:r>
        <w:rPr>
          <w:spacing w:val="-7"/>
        </w:rPr>
        <w:t> </w:t>
      </w:r>
      <w:r>
        <w:rPr/>
        <w:t>subjects</w:t>
      </w:r>
      <w:r>
        <w:rPr>
          <w:spacing w:val="-7"/>
        </w:rPr>
        <w:t> </w:t>
      </w:r>
      <w:r>
        <w:rPr/>
        <w:t>that</w:t>
      </w:r>
      <w:r>
        <w:rPr>
          <w:spacing w:val="-8"/>
        </w:rPr>
        <w:t> </w:t>
      </w:r>
      <w:r>
        <w:rPr/>
        <w:t>map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metadata</w:t>
      </w:r>
      <w:r>
        <w:rPr>
          <w:spacing w:val="-6"/>
        </w:rPr>
        <w:t> </w:t>
      </w:r>
      <w:r>
        <w:rPr/>
        <w:t>not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data</w:t>
      </w:r>
      <w:r>
        <w:rPr>
          <w:spacing w:val="-7"/>
        </w:rPr>
        <w:t> </w:t>
      </w:r>
      <w:r>
        <w:rPr/>
        <w:t>source</w:t>
      </w:r>
      <w:r>
        <w:rPr>
          <w:spacing w:val="-7"/>
        </w:rPr>
        <w:t> </w:t>
      </w:r>
      <w:r>
        <w:rPr>
          <w:spacing w:val="-2"/>
        </w:rPr>
        <w:t>object.</w:t>
      </w:r>
    </w:p>
    <w:p>
      <w:pPr>
        <w:pStyle w:val="Heading2"/>
      </w:pPr>
      <w:bookmarkStart w:name="Query Item" w:id="19"/>
      <w:bookmarkEnd w:id="19"/>
      <w:r>
        <w:rPr>
          <w:b w:val="0"/>
        </w:rPr>
      </w:r>
      <w:r>
        <w:rPr/>
        <w:t>Query</w:t>
      </w:r>
      <w:r>
        <w:rPr>
          <w:spacing w:val="-5"/>
        </w:rPr>
        <w:t> </w:t>
      </w:r>
      <w:r>
        <w:rPr>
          <w:spacing w:val="-4"/>
        </w:rPr>
        <w:t>Item</w:t>
      </w:r>
    </w:p>
    <w:p>
      <w:pPr>
        <w:pStyle w:val="BodyText"/>
      </w:pPr>
      <w:r>
        <w:rPr/>
        <w:t>Contained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Query</w:t>
      </w:r>
      <w:r>
        <w:rPr>
          <w:spacing w:val="-6"/>
        </w:rPr>
        <w:t> </w:t>
      </w:r>
      <w:r>
        <w:rPr/>
        <w:t>subjects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similar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columns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table.</w:t>
      </w:r>
    </w:p>
    <w:p>
      <w:pPr>
        <w:pStyle w:val="Heading2"/>
      </w:pPr>
      <w:bookmarkStart w:name="Filter" w:id="20"/>
      <w:bookmarkEnd w:id="20"/>
      <w:r>
        <w:rPr>
          <w:b w:val="0"/>
        </w:rPr>
      </w:r>
      <w:r>
        <w:rPr>
          <w:spacing w:val="-2"/>
        </w:rPr>
        <w:t>Filter</w:t>
      </w:r>
    </w:p>
    <w:p>
      <w:pPr>
        <w:pStyle w:val="BodyText"/>
        <w:spacing w:before="46"/>
      </w:pPr>
      <w:r>
        <w:rPr/>
        <w:t>A</w:t>
      </w:r>
      <w:r>
        <w:rPr>
          <w:spacing w:val="-6"/>
        </w:rPr>
        <w:t> </w:t>
      </w:r>
      <w:r>
        <w:rPr/>
        <w:t>tool</w:t>
      </w:r>
      <w:r>
        <w:rPr>
          <w:spacing w:val="-5"/>
        </w:rPr>
        <w:t> </w:t>
      </w:r>
      <w:r>
        <w:rPr/>
        <w:t>within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report</w:t>
      </w:r>
      <w:r>
        <w:rPr>
          <w:spacing w:val="-5"/>
        </w:rPr>
        <w:t> </w:t>
      </w: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limit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data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would</w:t>
      </w:r>
      <w:r>
        <w:rPr>
          <w:spacing w:val="-6"/>
        </w:rPr>
        <w:t> </w:t>
      </w:r>
      <w:r>
        <w:rPr/>
        <w:t>like</w:t>
      </w:r>
      <w:r>
        <w:rPr>
          <w:spacing w:val="-4"/>
        </w:rPr>
        <w:t> </w:t>
      </w:r>
      <w:r>
        <w:rPr>
          <w:spacing w:val="-2"/>
        </w:rPr>
        <w:t>returned.</w:t>
      </w:r>
    </w:p>
    <w:p>
      <w:pPr>
        <w:pStyle w:val="Heading2"/>
      </w:pPr>
      <w:bookmarkStart w:name="Aggregation" w:id="21"/>
      <w:bookmarkEnd w:id="21"/>
      <w:r>
        <w:rPr>
          <w:b w:val="0"/>
        </w:rPr>
      </w:r>
      <w:r>
        <w:rPr>
          <w:spacing w:val="-2"/>
        </w:rPr>
        <w:t>Aggregation</w:t>
      </w:r>
    </w:p>
    <w:p>
      <w:pPr>
        <w:pStyle w:val="BodyText"/>
      </w:pPr>
      <w:r>
        <w:rPr/>
        <w:t>Default</w:t>
      </w:r>
      <w:r>
        <w:rPr>
          <w:spacing w:val="-10"/>
        </w:rPr>
        <w:t> </w:t>
      </w:r>
      <w:r>
        <w:rPr/>
        <w:t>way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summarizing</w:t>
      </w:r>
      <w:r>
        <w:rPr>
          <w:spacing w:val="-10"/>
        </w:rPr>
        <w:t> </w:t>
      </w:r>
      <w:r>
        <w:rPr/>
        <w:t>numerical</w:t>
      </w:r>
      <w:r>
        <w:rPr>
          <w:spacing w:val="-8"/>
        </w:rPr>
        <w:t> </w:t>
      </w:r>
      <w:r>
        <w:rPr/>
        <w:t>columns</w:t>
      </w:r>
      <w:r>
        <w:rPr>
          <w:spacing w:val="-9"/>
        </w:rPr>
        <w:t> </w:t>
      </w:r>
      <w:r>
        <w:rPr/>
        <w:t>such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counting,</w:t>
      </w:r>
      <w:r>
        <w:rPr>
          <w:spacing w:val="-7"/>
        </w:rPr>
        <w:t> </w:t>
      </w:r>
      <w:r>
        <w:rPr/>
        <w:t>totaling,</w:t>
      </w:r>
      <w:r>
        <w:rPr>
          <w:spacing w:val="-10"/>
        </w:rPr>
        <w:t> </w:t>
      </w:r>
      <w:r>
        <w:rPr/>
        <w:t>averaging,</w:t>
      </w:r>
      <w:r>
        <w:rPr>
          <w:spacing w:val="-9"/>
        </w:rPr>
        <w:t> </w:t>
      </w:r>
      <w:r>
        <w:rPr>
          <w:spacing w:val="-4"/>
        </w:rPr>
        <w:t>etc.</w:t>
      </w:r>
    </w:p>
    <w:p>
      <w:pPr>
        <w:pStyle w:val="Heading2"/>
      </w:pPr>
      <w:bookmarkStart w:name="Dashboard" w:id="22"/>
      <w:bookmarkEnd w:id="22"/>
      <w:r>
        <w:rPr>
          <w:b w:val="0"/>
        </w:rPr>
      </w:r>
      <w:r>
        <w:rPr>
          <w:spacing w:val="-2"/>
        </w:rPr>
        <w:t>Dashboard</w:t>
      </w:r>
    </w:p>
    <w:p>
      <w:pPr>
        <w:pStyle w:val="BodyText"/>
        <w:spacing w:before="46"/>
      </w:pPr>
      <w:r>
        <w:rPr/>
        <w:t>Visual</w:t>
      </w:r>
      <w:r>
        <w:rPr>
          <w:spacing w:val="-8"/>
        </w:rPr>
        <w:t> </w:t>
      </w:r>
      <w:r>
        <w:rPr/>
        <w:t>Reporting</w:t>
      </w:r>
      <w:r>
        <w:rPr>
          <w:spacing w:val="-8"/>
        </w:rPr>
        <w:t> </w:t>
      </w:r>
      <w:r>
        <w:rPr/>
        <w:t>Tool</w:t>
      </w:r>
      <w:r>
        <w:rPr>
          <w:spacing w:val="-7"/>
        </w:rPr>
        <w:t> </w:t>
      </w:r>
      <w:r>
        <w:rPr/>
        <w:t>used</w:t>
      </w:r>
      <w:r>
        <w:rPr>
          <w:spacing w:val="-6"/>
        </w:rPr>
        <w:t> </w:t>
      </w:r>
      <w:r>
        <w:rPr/>
        <w:t>for</w:t>
      </w:r>
      <w:r>
        <w:rPr>
          <w:spacing w:val="-8"/>
        </w:rPr>
        <w:t> </w:t>
      </w:r>
      <w:r>
        <w:rPr/>
        <w:t>dynamic</w:t>
      </w:r>
      <w:r>
        <w:rPr>
          <w:spacing w:val="-7"/>
        </w:rPr>
        <w:t> </w:t>
      </w:r>
      <w:r>
        <w:rPr>
          <w:spacing w:val="-2"/>
        </w:rPr>
        <w:t>summarization.</w:t>
      </w:r>
    </w:p>
    <w:p>
      <w:pPr>
        <w:pStyle w:val="Heading2"/>
      </w:pPr>
      <w:bookmarkStart w:name="Report" w:id="23"/>
      <w:bookmarkEnd w:id="23"/>
      <w:r>
        <w:rPr>
          <w:b w:val="0"/>
        </w:rPr>
      </w:r>
      <w:r>
        <w:rPr>
          <w:spacing w:val="-2"/>
        </w:rPr>
        <w:t>Report</w:t>
      </w:r>
    </w:p>
    <w:p>
      <w:pPr>
        <w:pStyle w:val="BodyText"/>
        <w:spacing w:before="44"/>
      </w:pPr>
      <w:r>
        <w:rPr/>
        <w:t>Output</w:t>
      </w:r>
      <w:r>
        <w:rPr>
          <w:spacing w:val="-8"/>
        </w:rPr>
        <w:t> </w:t>
      </w:r>
      <w:r>
        <w:rPr/>
        <w:t>based</w:t>
      </w:r>
      <w:r>
        <w:rPr>
          <w:spacing w:val="-7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query</w:t>
      </w:r>
      <w:r>
        <w:rPr>
          <w:spacing w:val="-7"/>
        </w:rPr>
        <w:t> </w:t>
      </w:r>
      <w:r>
        <w:rPr/>
        <w:t>submitted</w:t>
      </w:r>
      <w:r>
        <w:rPr>
          <w:spacing w:val="-7"/>
        </w:rPr>
        <w:t> </w:t>
      </w:r>
      <w:r>
        <w:rPr/>
        <w:t>through</w:t>
      </w:r>
      <w:r>
        <w:rPr>
          <w:spacing w:val="-8"/>
        </w:rPr>
        <w:t> </w:t>
      </w:r>
      <w:r>
        <w:rPr/>
        <w:t>Enterprise</w:t>
      </w:r>
      <w:r>
        <w:rPr>
          <w:spacing w:val="-8"/>
        </w:rPr>
        <w:t> </w:t>
      </w:r>
      <w:r>
        <w:rPr/>
        <w:t>Analytics.</w:t>
      </w:r>
      <w:r>
        <w:rPr>
          <w:spacing w:val="-8"/>
        </w:rPr>
        <w:t> </w:t>
      </w:r>
      <w:r>
        <w:rPr/>
        <w:t>Also</w:t>
      </w:r>
      <w:r>
        <w:rPr>
          <w:spacing w:val="-7"/>
        </w:rPr>
        <w:t> </w:t>
      </w:r>
      <w:r>
        <w:rPr/>
        <w:t>known</w:t>
      </w:r>
      <w:r>
        <w:rPr>
          <w:spacing w:val="-6"/>
        </w:rPr>
        <w:t> </w:t>
      </w:r>
      <w:r>
        <w:rPr/>
        <w:t>as</w:t>
      </w:r>
      <w:r>
        <w:rPr>
          <w:spacing w:val="-9"/>
        </w:rPr>
        <w:t> </w:t>
      </w:r>
      <w:r>
        <w:rPr>
          <w:b/>
          <w:spacing w:val="-2"/>
        </w:rPr>
        <w:t>Query</w:t>
      </w:r>
      <w:r>
        <w:rPr>
          <w:spacing w:val="-2"/>
        </w:rPr>
        <w:t>.</w:t>
      </w:r>
    </w:p>
    <w:p>
      <w:pPr>
        <w:pStyle w:val="Heading2"/>
      </w:pPr>
      <w:bookmarkStart w:name="Prompt Page" w:id="24"/>
      <w:bookmarkEnd w:id="24"/>
      <w:r>
        <w:rPr>
          <w:b w:val="0"/>
        </w:rPr>
      </w:r>
      <w:r>
        <w:rPr/>
        <w:t>Prompt</w:t>
      </w:r>
      <w:r>
        <w:rPr>
          <w:spacing w:val="-6"/>
        </w:rPr>
        <w:t> </w:t>
      </w:r>
      <w:r>
        <w:rPr>
          <w:spacing w:val="-4"/>
        </w:rPr>
        <w:t>Page</w:t>
      </w:r>
    </w:p>
    <w:p>
      <w:pPr>
        <w:pStyle w:val="BodyText"/>
      </w:pPr>
      <w:r>
        <w:rPr/>
        <w:t>A</w:t>
      </w:r>
      <w:r>
        <w:rPr>
          <w:spacing w:val="-7"/>
        </w:rPr>
        <w:t> </w:t>
      </w:r>
      <w:r>
        <w:rPr/>
        <w:t>page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allows</w:t>
      </w:r>
      <w:r>
        <w:rPr>
          <w:spacing w:val="-7"/>
        </w:rPr>
        <w:t> </w:t>
      </w:r>
      <w:r>
        <w:rPr/>
        <w:t>users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select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already</w:t>
      </w:r>
      <w:r>
        <w:rPr>
          <w:spacing w:val="-5"/>
        </w:rPr>
        <w:t> </w:t>
      </w:r>
      <w:r>
        <w:rPr/>
        <w:t>pre-set</w:t>
      </w:r>
      <w:r>
        <w:rPr>
          <w:spacing w:val="-7"/>
        </w:rPr>
        <w:t> </w:t>
      </w:r>
      <w:r>
        <w:rPr/>
        <w:t>required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optional</w:t>
      </w:r>
      <w:r>
        <w:rPr>
          <w:spacing w:val="-7"/>
        </w:rPr>
        <w:t> </w:t>
      </w:r>
      <w:r>
        <w:rPr>
          <w:spacing w:val="-2"/>
        </w:rPr>
        <w:t>filters.</w:t>
      </w:r>
    </w:p>
    <w:p>
      <w:pPr>
        <w:pStyle w:val="Heading2"/>
        <w:spacing w:before="240"/>
      </w:pPr>
      <w:bookmarkStart w:name="My Content" w:id="25"/>
      <w:bookmarkEnd w:id="25"/>
      <w:r>
        <w:rPr>
          <w:b w:val="0"/>
        </w:rPr>
      </w:r>
      <w:r>
        <w:rPr/>
        <w:t>My </w:t>
      </w:r>
      <w:r>
        <w:rPr>
          <w:spacing w:val="-2"/>
        </w:rPr>
        <w:t>Content</w:t>
      </w:r>
    </w:p>
    <w:p>
      <w:pPr>
        <w:pStyle w:val="BodyText"/>
      </w:pPr>
      <w:r>
        <w:rPr/>
        <w:t>User</w:t>
      </w:r>
      <w:r>
        <w:rPr>
          <w:spacing w:val="-7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folder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not</w:t>
      </w:r>
      <w:r>
        <w:rPr>
          <w:spacing w:val="-6"/>
        </w:rPr>
        <w:t> </w:t>
      </w:r>
      <w:r>
        <w:rPr>
          <w:spacing w:val="-2"/>
        </w:rPr>
        <w:t>shared.</w:t>
      </w:r>
    </w:p>
    <w:p>
      <w:pPr>
        <w:pStyle w:val="Heading2"/>
      </w:pPr>
      <w:bookmarkStart w:name="Shared Folder" w:id="26"/>
      <w:bookmarkEnd w:id="26"/>
      <w:r>
        <w:rPr>
          <w:b w:val="0"/>
        </w:rPr>
      </w:r>
      <w:r>
        <w:rPr/>
        <w:t>Shared</w:t>
      </w:r>
      <w:r>
        <w:rPr>
          <w:spacing w:val="-3"/>
        </w:rPr>
        <w:t> </w:t>
      </w:r>
      <w:r>
        <w:rPr>
          <w:spacing w:val="-2"/>
        </w:rPr>
        <w:t>Folder</w:t>
      </w:r>
    </w:p>
    <w:p>
      <w:pPr>
        <w:pStyle w:val="BodyText"/>
        <w:spacing w:line="276" w:lineRule="auto"/>
        <w:ind w:left="359"/>
      </w:pPr>
      <w:r>
        <w:rPr/>
        <w:t>Inside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Enterprise</w:t>
      </w:r>
      <w:r>
        <w:rPr>
          <w:spacing w:val="-3"/>
        </w:rPr>
        <w:t> </w:t>
      </w:r>
      <w:r>
        <w:rPr/>
        <w:t>Analytics</w:t>
      </w:r>
      <w:r>
        <w:rPr>
          <w:spacing w:val="-3"/>
        </w:rPr>
        <w:t> </w:t>
      </w:r>
      <w:r>
        <w:rPr/>
        <w:t>Team</w:t>
      </w:r>
      <w:r>
        <w:rPr>
          <w:spacing w:val="-2"/>
        </w:rPr>
        <w:t> </w:t>
      </w:r>
      <w:r>
        <w:rPr/>
        <w:t>Content</w:t>
      </w:r>
      <w:r>
        <w:rPr>
          <w:spacing w:val="-3"/>
        </w:rPr>
        <w:t> </w:t>
      </w:r>
      <w:r>
        <w:rPr/>
        <w:t>folder,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assigned</w:t>
      </w:r>
      <w:r>
        <w:rPr>
          <w:spacing w:val="-3"/>
        </w:rPr>
        <w:t> </w:t>
      </w:r>
      <w:r>
        <w:rPr/>
        <w:t>Admins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monitor</w:t>
      </w:r>
      <w:r>
        <w:rPr>
          <w:spacing w:val="-3"/>
        </w:rPr>
        <w:t> </w:t>
      </w:r>
      <w:r>
        <w:rPr/>
        <w:t>reports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views</w:t>
      </w:r>
      <w:r>
        <w:rPr>
          <w:spacing w:val="-3"/>
        </w:rPr>
        <w:t> </w:t>
      </w:r>
      <w:r>
        <w:rPr/>
        <w:t>created</w:t>
      </w:r>
      <w:r>
        <w:rPr>
          <w:spacing w:val="-3"/>
        </w:rPr>
        <w:t> </w:t>
      </w:r>
      <w:r>
        <w:rPr/>
        <w:t>for their specific areas. Shared Folder's created upon request and approval.</w:t>
      </w:r>
    </w:p>
    <w:p>
      <w:pPr>
        <w:spacing w:line="292" w:lineRule="exact" w:before="0"/>
        <w:ind w:left="359" w:right="0" w:firstLine="0"/>
        <w:jc w:val="left"/>
        <w:rPr>
          <w:b/>
          <w:sz w:val="24"/>
        </w:rPr>
      </w:pPr>
      <w:r>
        <w:rPr>
          <w:sz w:val="22"/>
        </w:rPr>
        <w:t>myUFL</w:t>
      </w:r>
      <w:r>
        <w:rPr>
          <w:spacing w:val="-4"/>
          <w:sz w:val="22"/>
        </w:rPr>
        <w:t> </w:t>
      </w:r>
      <w:r>
        <w:rPr>
          <w:sz w:val="22"/>
        </w:rPr>
        <w:t>navigation:</w:t>
      </w:r>
      <w:r>
        <w:rPr>
          <w:spacing w:val="-4"/>
          <w:sz w:val="22"/>
        </w:rPr>
        <w:t> </w:t>
      </w:r>
      <w:r>
        <w:rPr>
          <w:b/>
          <w:color w:val="005495"/>
          <w:sz w:val="24"/>
        </w:rPr>
        <w:t>Main</w:t>
      </w:r>
      <w:r>
        <w:rPr>
          <w:b/>
          <w:color w:val="005495"/>
          <w:spacing w:val="-4"/>
          <w:sz w:val="24"/>
        </w:rPr>
        <w:t> </w:t>
      </w:r>
      <w:r>
        <w:rPr>
          <w:b/>
          <w:color w:val="005495"/>
          <w:sz w:val="24"/>
        </w:rPr>
        <w:t>Menu</w:t>
      </w:r>
      <w:r>
        <w:rPr>
          <w:b/>
          <w:color w:val="005495"/>
          <w:spacing w:val="-4"/>
          <w:sz w:val="24"/>
        </w:rPr>
        <w:t> </w:t>
      </w:r>
      <w:r>
        <w:rPr>
          <w:b/>
          <w:color w:val="005495"/>
          <w:sz w:val="24"/>
        </w:rPr>
        <w:t>&gt;</w:t>
      </w:r>
      <w:r>
        <w:rPr>
          <w:b/>
          <w:color w:val="005495"/>
          <w:spacing w:val="-4"/>
          <w:sz w:val="24"/>
        </w:rPr>
        <w:t> </w:t>
      </w:r>
      <w:r>
        <w:rPr>
          <w:b/>
          <w:color w:val="005495"/>
          <w:sz w:val="24"/>
        </w:rPr>
        <w:t>Enterprise</w:t>
      </w:r>
      <w:r>
        <w:rPr>
          <w:b/>
          <w:color w:val="005495"/>
          <w:spacing w:val="-3"/>
          <w:sz w:val="24"/>
        </w:rPr>
        <w:t> </w:t>
      </w:r>
      <w:r>
        <w:rPr>
          <w:b/>
          <w:color w:val="005495"/>
          <w:sz w:val="24"/>
        </w:rPr>
        <w:t>Analytics</w:t>
      </w:r>
      <w:r>
        <w:rPr>
          <w:b/>
          <w:color w:val="005495"/>
          <w:spacing w:val="-4"/>
          <w:sz w:val="24"/>
        </w:rPr>
        <w:t> </w:t>
      </w:r>
      <w:r>
        <w:rPr>
          <w:b/>
          <w:color w:val="005495"/>
          <w:sz w:val="24"/>
        </w:rPr>
        <w:t>&gt;</w:t>
      </w:r>
      <w:r>
        <w:rPr>
          <w:b/>
          <w:color w:val="005495"/>
          <w:spacing w:val="-4"/>
          <w:sz w:val="24"/>
        </w:rPr>
        <w:t> </w:t>
      </w:r>
      <w:r>
        <w:rPr>
          <w:b/>
          <w:color w:val="005495"/>
          <w:sz w:val="24"/>
        </w:rPr>
        <w:t>Access</w:t>
      </w:r>
      <w:r>
        <w:rPr>
          <w:b/>
          <w:color w:val="005495"/>
          <w:spacing w:val="-3"/>
          <w:sz w:val="24"/>
        </w:rPr>
        <w:t> </w:t>
      </w:r>
      <w:r>
        <w:rPr>
          <w:b/>
          <w:color w:val="005495"/>
          <w:sz w:val="24"/>
        </w:rPr>
        <w:t>Enterprise</w:t>
      </w:r>
      <w:r>
        <w:rPr>
          <w:b/>
          <w:color w:val="005495"/>
          <w:spacing w:val="-4"/>
          <w:sz w:val="24"/>
        </w:rPr>
        <w:t> </w:t>
      </w:r>
      <w:r>
        <w:rPr>
          <w:b/>
          <w:color w:val="005495"/>
          <w:sz w:val="24"/>
        </w:rPr>
        <w:t>Analytics</w:t>
      </w:r>
      <w:r>
        <w:rPr>
          <w:b/>
          <w:color w:val="005495"/>
          <w:spacing w:val="-2"/>
          <w:sz w:val="24"/>
        </w:rPr>
        <w:t> </w:t>
      </w:r>
      <w:r>
        <w:rPr>
          <w:b/>
          <w:color w:val="005495"/>
          <w:sz w:val="24"/>
        </w:rPr>
        <w:t>&gt;</w:t>
      </w:r>
      <w:r>
        <w:rPr>
          <w:b/>
          <w:color w:val="005495"/>
          <w:spacing w:val="-4"/>
          <w:sz w:val="24"/>
        </w:rPr>
        <w:t> </w:t>
      </w:r>
      <w:r>
        <w:rPr>
          <w:b/>
          <w:color w:val="005495"/>
          <w:sz w:val="24"/>
        </w:rPr>
        <w:t>Team</w:t>
      </w:r>
      <w:r>
        <w:rPr>
          <w:b/>
          <w:color w:val="005495"/>
          <w:spacing w:val="-4"/>
          <w:sz w:val="24"/>
        </w:rPr>
        <w:t> </w:t>
      </w:r>
      <w:r>
        <w:rPr>
          <w:b/>
          <w:color w:val="005495"/>
          <w:spacing w:val="-2"/>
          <w:sz w:val="24"/>
        </w:rPr>
        <w:t>Content</w:t>
      </w:r>
    </w:p>
    <w:p>
      <w:pPr>
        <w:spacing w:after="0" w:line="292" w:lineRule="exact"/>
        <w:jc w:val="left"/>
        <w:rPr>
          <w:b/>
          <w:sz w:val="24"/>
        </w:rPr>
        <w:sectPr>
          <w:pgSz w:w="12240" w:h="15840"/>
          <w:pgMar w:header="615" w:footer="633" w:top="1880" w:bottom="820" w:left="360" w:right="720"/>
        </w:sectPr>
      </w:pPr>
    </w:p>
    <w:p>
      <w:pPr>
        <w:pStyle w:val="Heading2"/>
        <w:spacing w:before="85"/>
      </w:pPr>
      <w:bookmarkStart w:name="Scheduling" w:id="27"/>
      <w:bookmarkEnd w:id="27"/>
      <w:r>
        <w:rPr>
          <w:b w:val="0"/>
        </w:rPr>
      </w:r>
      <w:r>
        <w:rPr>
          <w:spacing w:val="-2"/>
        </w:rPr>
        <w:t>Scheduling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tool</w:t>
      </w:r>
      <w:r>
        <w:rPr>
          <w:spacing w:val="-6"/>
        </w:rPr>
        <w:t> </w:t>
      </w:r>
      <w:r>
        <w:rPr/>
        <w:t>used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set-up</w:t>
      </w:r>
      <w:r>
        <w:rPr>
          <w:spacing w:val="-5"/>
        </w:rPr>
        <w:t> </w:t>
      </w:r>
      <w:r>
        <w:rPr/>
        <w:t>regular</w:t>
      </w:r>
      <w:r>
        <w:rPr>
          <w:spacing w:val="-6"/>
        </w:rPr>
        <w:t> </w:t>
      </w:r>
      <w:r>
        <w:rPr/>
        <w:t>delivery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report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designated</w:t>
      </w:r>
      <w:r>
        <w:rPr>
          <w:spacing w:val="-5"/>
        </w:rPr>
        <w:t> </w:t>
      </w:r>
      <w:r>
        <w:rPr/>
        <w:t>list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recipients.</w:t>
      </w:r>
    </w:p>
    <w:p>
      <w:pPr>
        <w:pStyle w:val="Heading2"/>
      </w:pPr>
      <w:bookmarkStart w:name="Enterprise Warehouse" w:id="28"/>
      <w:bookmarkEnd w:id="28"/>
      <w:r>
        <w:rPr>
          <w:b w:val="0"/>
        </w:rPr>
      </w:r>
      <w:r>
        <w:rPr/>
        <w:t>Enterprise</w:t>
      </w:r>
      <w:r>
        <w:rPr>
          <w:spacing w:val="-6"/>
        </w:rPr>
        <w:t> </w:t>
      </w:r>
      <w:r>
        <w:rPr>
          <w:spacing w:val="-2"/>
        </w:rPr>
        <w:t>Warehouse</w:t>
      </w:r>
    </w:p>
    <w:p>
      <w:pPr>
        <w:pStyle w:val="BodyText"/>
        <w:spacing w:line="276" w:lineRule="auto" w:before="46"/>
        <w:ind w:right="96"/>
      </w:pPr>
      <w:r>
        <w:rPr/>
        <w:t>A collection of databases that centralizes UF’s business information from multiple sources and applications. This database</w:t>
      </w:r>
      <w:r>
        <w:rPr>
          <w:spacing w:val="-3"/>
        </w:rPr>
        <w:t> </w:t>
      </w:r>
      <w:r>
        <w:rPr/>
        <w:t>makes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analytics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use</w:t>
      </w:r>
      <w:r>
        <w:rPr>
          <w:spacing w:val="-2"/>
        </w:rPr>
        <w:t> </w:t>
      </w:r>
      <w:r>
        <w:rPr/>
        <w:t>across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organization.</w:t>
      </w:r>
      <w:r>
        <w:rPr>
          <w:spacing w:val="-3"/>
        </w:rPr>
        <w:t> </w:t>
      </w:r>
      <w:r>
        <w:rPr/>
        <w:t>Also</w:t>
      </w:r>
      <w:r>
        <w:rPr>
          <w:spacing w:val="-1"/>
        </w:rPr>
        <w:t> </w:t>
      </w:r>
      <w:r>
        <w:rPr/>
        <w:t>known</w:t>
      </w:r>
      <w:r>
        <w:rPr>
          <w:spacing w:val="-3"/>
        </w:rPr>
        <w:t> </w:t>
      </w:r>
      <w:r>
        <w:rPr/>
        <w:t>as</w:t>
      </w:r>
      <w:r>
        <w:rPr>
          <w:spacing w:val="40"/>
        </w:rPr>
        <w:t> </w:t>
      </w:r>
      <w:r>
        <w:rPr/>
        <w:t>a</w:t>
      </w:r>
      <w:r>
        <w:rPr>
          <w:spacing w:val="-1"/>
        </w:rPr>
        <w:t> </w:t>
      </w:r>
      <w:r>
        <w:rPr>
          <w:b/>
        </w:rPr>
        <w:t>Data</w:t>
      </w:r>
      <w:r>
        <w:rPr>
          <w:b/>
          <w:spacing w:val="-2"/>
        </w:rPr>
        <w:t> </w:t>
      </w:r>
      <w:r>
        <w:rPr>
          <w:b/>
        </w:rPr>
        <w:t>Warehouse, EPPRD9 </w:t>
      </w:r>
      <w:r>
        <w:rPr/>
        <w:t>or </w:t>
      </w:r>
      <w:r>
        <w:rPr>
          <w:b/>
        </w:rPr>
        <w:t>Database(s)</w:t>
      </w:r>
      <w:r>
        <w:rPr/>
        <w:t>.</w:t>
      </w:r>
    </w:p>
    <w:p>
      <w:pPr>
        <w:pStyle w:val="Heading2"/>
        <w:spacing w:before="199"/>
      </w:pPr>
      <w:bookmarkStart w:name="Dimension Table" w:id="29"/>
      <w:bookmarkEnd w:id="29"/>
      <w:r>
        <w:rPr>
          <w:b w:val="0"/>
        </w:rPr>
      </w:r>
      <w:r>
        <w:rPr/>
        <w:t>Dimension</w:t>
      </w:r>
      <w:r>
        <w:rPr>
          <w:spacing w:val="-5"/>
        </w:rPr>
        <w:t> </w:t>
      </w:r>
      <w:r>
        <w:rPr>
          <w:spacing w:val="-2"/>
        </w:rPr>
        <w:t>Table</w:t>
      </w:r>
    </w:p>
    <w:p>
      <w:pPr>
        <w:pStyle w:val="BodyText"/>
      </w:pPr>
      <w:r>
        <w:rPr/>
        <w:t>Logical</w:t>
      </w:r>
      <w:r>
        <w:rPr>
          <w:spacing w:val="-8"/>
        </w:rPr>
        <w:t> </w:t>
      </w:r>
      <w:r>
        <w:rPr/>
        <w:t>groupings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descriptive</w:t>
      </w:r>
      <w:r>
        <w:rPr>
          <w:spacing w:val="-7"/>
        </w:rPr>
        <w:t> </w:t>
      </w:r>
      <w:r>
        <w:rPr/>
        <w:t>data,</w:t>
      </w:r>
      <w:r>
        <w:rPr>
          <w:spacing w:val="-8"/>
        </w:rPr>
        <w:t> </w:t>
      </w:r>
      <w:r>
        <w:rPr/>
        <w:t>called</w:t>
      </w:r>
      <w:r>
        <w:rPr>
          <w:spacing w:val="-8"/>
        </w:rPr>
        <w:t> </w:t>
      </w:r>
      <w:r>
        <w:rPr/>
        <w:t>attributes,</w:t>
      </w:r>
      <w:r>
        <w:rPr>
          <w:spacing w:val="-8"/>
        </w:rPr>
        <w:t> </w:t>
      </w:r>
      <w:r>
        <w:rPr/>
        <w:t>which</w:t>
      </w:r>
      <w:r>
        <w:rPr>
          <w:spacing w:val="-6"/>
        </w:rPr>
        <w:t> </w:t>
      </w:r>
      <w:r>
        <w:rPr/>
        <w:t>can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used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provide</w:t>
      </w:r>
      <w:r>
        <w:rPr>
          <w:spacing w:val="-8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about</w:t>
      </w:r>
      <w:r>
        <w:rPr>
          <w:spacing w:val="-7"/>
        </w:rPr>
        <w:t> </w:t>
      </w:r>
      <w:r>
        <w:rPr/>
        <w:t>fact</w:t>
      </w:r>
      <w:r>
        <w:rPr>
          <w:spacing w:val="-6"/>
        </w:rPr>
        <w:t> </w:t>
      </w:r>
      <w:r>
        <w:rPr>
          <w:spacing w:val="-2"/>
        </w:rPr>
        <w:t>data.</w:t>
      </w:r>
    </w:p>
    <w:p>
      <w:pPr>
        <w:pStyle w:val="Heading2"/>
      </w:pPr>
      <w:bookmarkStart w:name="Fact Table" w:id="30"/>
      <w:bookmarkEnd w:id="30"/>
      <w:r>
        <w:rPr>
          <w:b w:val="0"/>
        </w:rPr>
      </w:r>
      <w:r>
        <w:rPr/>
        <w:t>Fact</w:t>
      </w:r>
      <w:r>
        <w:rPr>
          <w:spacing w:val="-3"/>
        </w:rPr>
        <w:t> </w:t>
      </w:r>
      <w:r>
        <w:rPr>
          <w:spacing w:val="-2"/>
        </w:rPr>
        <w:t>Table</w:t>
      </w:r>
    </w:p>
    <w:p>
      <w:pPr>
        <w:pStyle w:val="BodyText"/>
        <w:spacing w:before="44"/>
      </w:pPr>
      <w:r>
        <w:rPr/>
        <w:t>Consists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measurements,</w:t>
      </w:r>
      <w:r>
        <w:rPr>
          <w:spacing w:val="-7"/>
        </w:rPr>
        <w:t> </w:t>
      </w:r>
      <w:r>
        <w:rPr/>
        <w:t>metrics,</w:t>
      </w:r>
      <w:r>
        <w:rPr>
          <w:spacing w:val="-5"/>
        </w:rPr>
        <w:t> </w:t>
      </w:r>
      <w:r>
        <w:rPr/>
        <w:t>or</w:t>
      </w:r>
      <w:r>
        <w:rPr>
          <w:spacing w:val="-7"/>
        </w:rPr>
        <w:t> </w:t>
      </w:r>
      <w:r>
        <w:rPr/>
        <w:t>facts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business</w:t>
      </w:r>
      <w:r>
        <w:rPr>
          <w:spacing w:val="-7"/>
        </w:rPr>
        <w:t> </w:t>
      </w:r>
      <w:r>
        <w:rPr>
          <w:spacing w:val="-2"/>
        </w:rPr>
        <w:t>process.</w:t>
      </w:r>
    </w:p>
    <w:sectPr>
      <w:pgSz w:w="12240" w:h="15840"/>
      <w:pgMar w:header="615" w:footer="633" w:top="1880" w:bottom="82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gency FB">
    <w:altName w:val="Agency FB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400050</wp:posOffset>
              </wp:positionH>
              <wp:positionV relativeFrom="page">
                <wp:posOffset>9482453</wp:posOffset>
              </wp:positionV>
              <wp:extent cx="689610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896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0">
                            <a:moveTo>
                              <a:pt x="0" y="0"/>
                            </a:moveTo>
                            <a:lnTo>
                              <a:pt x="6896100" y="0"/>
                            </a:lnTo>
                          </a:path>
                        </a:pathLst>
                      </a:custGeom>
                      <a:ln w="736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1856" from="31.5pt,746.649902pt" to="574.5pt,746.649902pt" stroked="true" strokeweight=".580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444500</wp:posOffset>
              </wp:positionH>
              <wp:positionV relativeFrom="page">
                <wp:posOffset>9525074</wp:posOffset>
              </wp:positionV>
              <wp:extent cx="2388235" cy="33591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388235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 w:before="0"/>
                            <w:ind w:left="20"/>
                          </w:pPr>
                          <w:r>
                            <w:rPr/>
                            <w:t>Training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Organizational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Development</w:t>
                          </w:r>
                        </w:p>
                        <w:p>
                          <w:pPr>
                            <w:pStyle w:val="BodyText"/>
                            <w:spacing w:before="0"/>
                            <w:ind w:left="20"/>
                          </w:pPr>
                          <w:r>
                            <w:rPr/>
                            <w:t>UF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Human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Resources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50.005859pt;width:188.05pt;height:26.45pt;mso-position-horizontal-relative:page;mso-position-vertical-relative:page;z-index:-158013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4" w:lineRule="exact" w:before="0"/>
                      <w:ind w:left="20"/>
                    </w:pPr>
                    <w:r>
                      <w:rPr/>
                      <w:t>Training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Organizational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spacing w:val="-2"/>
                      </w:rPr>
                      <w:t>Development</w:t>
                    </w:r>
                  </w:p>
                  <w:p>
                    <w:pPr>
                      <w:pStyle w:val="BodyText"/>
                      <w:spacing w:before="0"/>
                      <w:ind w:left="20"/>
                    </w:pPr>
                    <w:r>
                      <w:rPr/>
                      <w:t>UF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Human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Resources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6643725</wp:posOffset>
              </wp:positionH>
              <wp:positionV relativeFrom="page">
                <wp:posOffset>9525074</wp:posOffset>
              </wp:positionV>
              <wp:extent cx="652780" cy="33591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5278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 w:before="0"/>
                            <w:ind w:left="45"/>
                          </w:pPr>
                          <w:r>
                            <w:rPr>
                              <w:spacing w:val="-2"/>
                            </w:rPr>
                            <w:t>9/2/2021</w:t>
                          </w:r>
                        </w:p>
                        <w:p>
                          <w:pPr>
                            <w:pStyle w:val="BodyText"/>
                            <w:spacing w:before="0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3.127991pt;margin-top:750.005859pt;width:51.4pt;height:26.45pt;mso-position-horizontal-relative:page;mso-position-vertical-relative:page;z-index:-1580083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44" w:lineRule="exact" w:before="0"/>
                      <w:ind w:left="45"/>
                    </w:pPr>
                    <w:r>
                      <w:rPr>
                        <w:spacing w:val="-2"/>
                      </w:rPr>
                      <w:t>9/2/2021</w:t>
                    </w:r>
                  </w:p>
                  <w:p>
                    <w:pPr>
                      <w:pStyle w:val="BodyText"/>
                      <w:spacing w:before="0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2576">
          <wp:simplePos x="0" y="0"/>
          <wp:positionH relativeFrom="page">
            <wp:posOffset>4762500</wp:posOffset>
          </wp:positionH>
          <wp:positionV relativeFrom="page">
            <wp:posOffset>390525</wp:posOffset>
          </wp:positionV>
          <wp:extent cx="2552699" cy="23812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2699" cy="238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13088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322194" cy="36829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22194" cy="368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457200</wp:posOffset>
              </wp:positionH>
              <wp:positionV relativeFrom="page">
                <wp:posOffset>996314</wp:posOffset>
              </wp:positionV>
              <wp:extent cx="689610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896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0">
                            <a:moveTo>
                              <a:pt x="0" y="0"/>
                            </a:moveTo>
                            <a:lnTo>
                              <a:pt x="6896100" y="0"/>
                            </a:lnTo>
                          </a:path>
                        </a:pathLst>
                      </a:custGeom>
                      <a:ln w="736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2880" from="36pt,78.449997pt" to="579pt,78.449997pt" stroked="true" strokeweight=".580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6020053</wp:posOffset>
              </wp:positionH>
              <wp:positionV relativeFrom="page">
                <wp:posOffset>704916</wp:posOffset>
              </wp:positionV>
              <wp:extent cx="1336040" cy="2362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336040" cy="236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gency FB"/>
                              <w:sz w:val="28"/>
                            </w:rPr>
                          </w:pPr>
                          <w:r>
                            <w:rPr>
                              <w:rFonts w:ascii="Agency FB"/>
                              <w:color w:val="005495"/>
                              <w:sz w:val="28"/>
                            </w:rPr>
                            <w:t>Finance</w:t>
                          </w:r>
                          <w:r>
                            <w:rPr>
                              <w:rFonts w:ascii="Agency FB"/>
                              <w:color w:val="005495"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gency FB"/>
                              <w:color w:val="005495"/>
                              <w:sz w:val="28"/>
                            </w:rPr>
                            <w:t>and</w:t>
                          </w:r>
                          <w:r>
                            <w:rPr>
                              <w:rFonts w:ascii="Agency FB"/>
                              <w:color w:val="005495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gency FB"/>
                              <w:color w:val="005495"/>
                              <w:spacing w:val="-2"/>
                              <w:sz w:val="28"/>
                            </w:rPr>
                            <w:t>Accounting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4.019989pt;margin-top:55.505264pt;width:105.2pt;height:18.6pt;mso-position-horizontal-relative:page;mso-position-vertical-relative:page;z-index:-15802368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gency FB"/>
                        <w:sz w:val="28"/>
                      </w:rPr>
                    </w:pPr>
                    <w:r>
                      <w:rPr>
                        <w:rFonts w:ascii="Agency FB"/>
                        <w:color w:val="005495"/>
                        <w:sz w:val="28"/>
                      </w:rPr>
                      <w:t>Finance</w:t>
                    </w:r>
                    <w:r>
                      <w:rPr>
                        <w:rFonts w:ascii="Agency FB"/>
                        <w:color w:val="005495"/>
                        <w:spacing w:val="-8"/>
                        <w:sz w:val="28"/>
                      </w:rPr>
                      <w:t> </w:t>
                    </w:r>
                    <w:r>
                      <w:rPr>
                        <w:rFonts w:ascii="Agency FB"/>
                        <w:color w:val="005495"/>
                        <w:sz w:val="28"/>
                      </w:rPr>
                      <w:t>and</w:t>
                    </w:r>
                    <w:r>
                      <w:rPr>
                        <w:rFonts w:ascii="Agency FB"/>
                        <w:color w:val="005495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Agency FB"/>
                        <w:color w:val="005495"/>
                        <w:spacing w:val="-2"/>
                        <w:sz w:val="28"/>
                      </w:rPr>
                      <w:t>Accounting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5"/>
      <w:ind w:left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Calibri" w:hAnsi="Calibri" w:eastAsia="Calibri" w:cs="Calibri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39"/>
      <w:ind w:left="360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5"/>
      <w:ind w:left="360"/>
    </w:pPr>
    <w:rPr>
      <w:rFonts w:ascii="Calibri" w:hAnsi="Calibri" w:eastAsia="Calibri" w:cs="Calibri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Operations Analysis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 Training and Organizational Development</dc:creator>
  <dc:title>UFIT Data Terms for Financial Accounting</dc:title>
  <dcterms:created xsi:type="dcterms:W3CDTF">2026-04-01T17:12:58Z</dcterms:created>
  <dcterms:modified xsi:type="dcterms:W3CDTF">2026-04-01T17:12:58Z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0x01010067E37F8FBC616A4DA06CA9CAC5FBBD93</vt:lpwstr>
  </property>
  <property fmtid="{D5CDD505-2E9C-101B-9397-08002B2CF9AE}" pid="3" name="Created">
    <vt:filetime>2021-09-02T00:00:00Z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2026-04-01T00:00:00Z</vt:filetime>
  </property>
  <property fmtid="{D5CDD505-2E9C-101B-9397-08002B2CF9AE}" pid="6" name="Producer">
    <vt:lpwstr>Adobe PDF Library 21.5.92</vt:lpwstr>
  </property>
  <property fmtid="{D5CDD505-2E9C-101B-9397-08002B2CF9AE}" pid="7" name="SourceModified">
    <vt:lpwstr/>
  </property>
</Properties>
</file>